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ayout w:type="fixed"/>
        <w:tblLook w:val="04A0"/>
      </w:tblPr>
      <w:tblGrid>
        <w:gridCol w:w="281"/>
        <w:gridCol w:w="1137"/>
        <w:gridCol w:w="1134"/>
        <w:gridCol w:w="1134"/>
        <w:gridCol w:w="851"/>
        <w:gridCol w:w="708"/>
        <w:gridCol w:w="1418"/>
        <w:gridCol w:w="851"/>
        <w:gridCol w:w="709"/>
        <w:gridCol w:w="709"/>
        <w:gridCol w:w="851"/>
        <w:gridCol w:w="991"/>
        <w:gridCol w:w="708"/>
        <w:gridCol w:w="851"/>
        <w:gridCol w:w="850"/>
        <w:gridCol w:w="708"/>
        <w:gridCol w:w="852"/>
        <w:gridCol w:w="567"/>
        <w:gridCol w:w="708"/>
      </w:tblGrid>
      <w:tr w:rsidR="00CD770F" w:rsidRPr="00CD770F" w:rsidTr="00CD770F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70F" w:rsidRPr="00CD770F" w:rsidTr="00CD770F">
        <w:trPr>
          <w:trHeight w:val="150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Вновь созданный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исключения из реестра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Является социальным предприятием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CD770F" w:rsidRPr="00CD770F" w:rsidTr="00CD770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F" w:rsidRPr="00CD770F" w:rsidRDefault="00CD770F" w:rsidP="00CD7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КОРОСТЕЛЬ БОГДАН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313619208000031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612104224890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ХУТОР ЧАПУРА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01.08.2016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70F" w:rsidRPr="00CD770F" w:rsidRDefault="00CD770F" w:rsidP="00CD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7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60C5D" w:rsidRDefault="00833976"/>
    <w:sectPr w:rsidR="00B60C5D" w:rsidSect="0094617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76" w:rsidRDefault="00833976" w:rsidP="00946172">
      <w:pPr>
        <w:spacing w:after="0" w:line="240" w:lineRule="auto"/>
      </w:pPr>
      <w:r>
        <w:separator/>
      </w:r>
    </w:p>
  </w:endnote>
  <w:endnote w:type="continuationSeparator" w:id="1">
    <w:p w:rsidR="00833976" w:rsidRDefault="00833976" w:rsidP="009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76" w:rsidRDefault="00833976" w:rsidP="00946172">
      <w:pPr>
        <w:spacing w:after="0" w:line="240" w:lineRule="auto"/>
      </w:pPr>
      <w:r>
        <w:separator/>
      </w:r>
    </w:p>
  </w:footnote>
  <w:footnote w:type="continuationSeparator" w:id="1">
    <w:p w:rsidR="00833976" w:rsidRDefault="00833976" w:rsidP="009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2" w:rsidRDefault="00946172" w:rsidP="00946172">
    <w:pPr>
      <w:pStyle w:val="a3"/>
      <w:jc w:val="center"/>
      <w:rPr>
        <w:b/>
        <w:sz w:val="32"/>
        <w:szCs w:val="32"/>
      </w:rPr>
    </w:pPr>
    <w:r w:rsidRPr="00946172">
      <w:rPr>
        <w:b/>
        <w:sz w:val="32"/>
        <w:szCs w:val="32"/>
      </w:rPr>
      <w:t>Единый реестр субъектов малого и среднего предпринимательства по состоянию на 20.03.2023</w:t>
    </w:r>
  </w:p>
  <w:p w:rsidR="00946172" w:rsidRPr="00946172" w:rsidRDefault="00946172" w:rsidP="00946172">
    <w:pPr>
      <w:pStyle w:val="a3"/>
      <w:jc w:val="center"/>
      <w:rPr>
        <w:b/>
        <w:sz w:val="32"/>
        <w:szCs w:val="32"/>
      </w:rPr>
    </w:pPr>
    <w:r>
      <w:rPr>
        <w:b/>
        <w:sz w:val="32"/>
        <w:szCs w:val="32"/>
      </w:rPr>
      <w:t>х.</w:t>
    </w:r>
    <w:r w:rsidR="00CD770F">
      <w:rPr>
        <w:b/>
        <w:sz w:val="32"/>
        <w:szCs w:val="32"/>
      </w:rPr>
      <w:t>Чапура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46172"/>
    <w:rsid w:val="004F5ED6"/>
    <w:rsid w:val="007306A8"/>
    <w:rsid w:val="00833976"/>
    <w:rsid w:val="00946172"/>
    <w:rsid w:val="00C458D7"/>
    <w:rsid w:val="00CD770F"/>
    <w:rsid w:val="00D169C2"/>
    <w:rsid w:val="00F0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172"/>
  </w:style>
  <w:style w:type="paragraph" w:styleId="a5">
    <w:name w:val="footer"/>
    <w:basedOn w:val="a"/>
    <w:link w:val="a6"/>
    <w:uiPriority w:val="99"/>
    <w:semiHidden/>
    <w:unhideWhenUsed/>
    <w:rsid w:val="009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3B26-C290-439B-8C05-BDD97F6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2</cp:revision>
  <cp:lastPrinted>2023-03-20T10:54:00Z</cp:lastPrinted>
  <dcterms:created xsi:type="dcterms:W3CDTF">2023-03-20T10:54:00Z</dcterms:created>
  <dcterms:modified xsi:type="dcterms:W3CDTF">2023-03-20T10:54:00Z</dcterms:modified>
</cp:coreProperties>
</file>