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РОСТОВСКАЯ ОБЛАСТЬ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МОРОЗОВСКИЙ РАЙОН</w:t>
      </w:r>
    </w:p>
    <w:p w:rsidR="000C23F7" w:rsidRDefault="000C23F7" w:rsidP="000C23F7">
      <w:pPr>
        <w:jc w:val="center"/>
        <w:rPr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ВОЗНЕСЕНСКОГО СЕЛЬСКОГО ПОСЕЛЕНИЯ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Default="000C23F7" w:rsidP="000C23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РАСПОРЯЖЕНИЕ</w:t>
      </w:r>
    </w:p>
    <w:p w:rsidR="000C23F7" w:rsidRDefault="000C23F7" w:rsidP="000C23F7">
      <w:pPr>
        <w:jc w:val="center"/>
        <w:rPr>
          <w:b/>
          <w:sz w:val="28"/>
          <w:szCs w:val="28"/>
        </w:rPr>
      </w:pPr>
    </w:p>
    <w:p w:rsidR="000C23F7" w:rsidRPr="00857639" w:rsidRDefault="000042D5" w:rsidP="000C23F7">
      <w:pPr>
        <w:tabs>
          <w:tab w:val="left" w:pos="4106"/>
          <w:tab w:val="left" w:pos="7404"/>
        </w:tabs>
        <w:ind w:firstLine="360"/>
        <w:rPr>
          <w:sz w:val="28"/>
          <w:szCs w:val="28"/>
        </w:rPr>
      </w:pPr>
      <w:r>
        <w:rPr>
          <w:sz w:val="28"/>
          <w:szCs w:val="28"/>
        </w:rPr>
        <w:t>27</w:t>
      </w:r>
      <w:r w:rsidR="000C23F7">
        <w:rPr>
          <w:sz w:val="28"/>
          <w:szCs w:val="28"/>
        </w:rPr>
        <w:t xml:space="preserve"> </w:t>
      </w:r>
      <w:r w:rsidR="000C23F7" w:rsidRPr="00A20A15">
        <w:rPr>
          <w:sz w:val="28"/>
          <w:szCs w:val="28"/>
        </w:rPr>
        <w:t xml:space="preserve"> </w:t>
      </w:r>
      <w:r w:rsidR="000C23F7">
        <w:rPr>
          <w:sz w:val="28"/>
          <w:szCs w:val="28"/>
        </w:rPr>
        <w:t>декабря</w:t>
      </w:r>
      <w:r w:rsidR="000C23F7" w:rsidRPr="00A20A15">
        <w:rPr>
          <w:sz w:val="28"/>
          <w:szCs w:val="28"/>
        </w:rPr>
        <w:t xml:space="preserve">  20</w:t>
      </w:r>
      <w:r>
        <w:rPr>
          <w:sz w:val="28"/>
          <w:szCs w:val="28"/>
        </w:rPr>
        <w:t>19</w:t>
      </w:r>
      <w:r w:rsidR="000C23F7" w:rsidRPr="00A20A15">
        <w:rPr>
          <w:sz w:val="28"/>
          <w:szCs w:val="28"/>
        </w:rPr>
        <w:t xml:space="preserve"> г. </w:t>
      </w:r>
      <w:r w:rsidR="000C23F7" w:rsidRPr="00A20A15">
        <w:rPr>
          <w:sz w:val="28"/>
          <w:szCs w:val="28"/>
        </w:rPr>
        <w:tab/>
      </w:r>
      <w:r w:rsidR="000C23F7" w:rsidRPr="00A20A15">
        <w:rPr>
          <w:sz w:val="28"/>
          <w:szCs w:val="28"/>
        </w:rPr>
        <w:tab/>
      </w:r>
      <w:r w:rsidR="000C23F7">
        <w:rPr>
          <w:sz w:val="28"/>
          <w:szCs w:val="28"/>
        </w:rPr>
        <w:t xml:space="preserve">               </w:t>
      </w:r>
      <w:r w:rsidR="000C23F7" w:rsidRPr="00A20A15">
        <w:rPr>
          <w:sz w:val="28"/>
          <w:szCs w:val="28"/>
        </w:rPr>
        <w:t>№</w:t>
      </w:r>
      <w:r w:rsidR="000C23F7">
        <w:rPr>
          <w:sz w:val="28"/>
          <w:szCs w:val="28"/>
        </w:rPr>
        <w:t xml:space="preserve"> </w:t>
      </w:r>
      <w:r>
        <w:rPr>
          <w:sz w:val="28"/>
          <w:szCs w:val="28"/>
        </w:rPr>
        <w:t>52</w:t>
      </w:r>
    </w:p>
    <w:p w:rsidR="000C23F7" w:rsidRDefault="000C23F7" w:rsidP="000C23F7">
      <w:pPr>
        <w:tabs>
          <w:tab w:val="left" w:pos="3630"/>
          <w:tab w:val="left" w:pos="4106"/>
          <w:tab w:val="center" w:pos="5031"/>
          <w:tab w:val="left" w:pos="7312"/>
        </w:tabs>
        <w:ind w:firstLine="708"/>
        <w:rPr>
          <w:sz w:val="28"/>
          <w:szCs w:val="28"/>
        </w:rPr>
      </w:pPr>
      <w:r>
        <w:rPr>
          <w:sz w:val="28"/>
          <w:szCs w:val="28"/>
        </w:rPr>
        <w:tab/>
        <w:t xml:space="preserve"> х. Вознесенский</w:t>
      </w:r>
    </w:p>
    <w:p w:rsidR="000C23F7" w:rsidRDefault="000C23F7" w:rsidP="000C23F7">
      <w:pPr>
        <w:jc w:val="both"/>
        <w:rPr>
          <w:sz w:val="28"/>
          <w:szCs w:val="28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 w:rsidRPr="00172191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плана реализации </w:t>
      </w: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муниципальной программы Вознесенского</w:t>
      </w:r>
    </w:p>
    <w:p w:rsidR="00FD465A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Pr="00FD465A">
        <w:rPr>
          <w:sz w:val="28"/>
          <w:szCs w:val="28"/>
        </w:rPr>
        <w:t>«</w:t>
      </w:r>
      <w:proofErr w:type="spellStart"/>
      <w:r w:rsidR="00FD465A" w:rsidRPr="00FD465A">
        <w:rPr>
          <w:sz w:val="28"/>
          <w:szCs w:val="28"/>
        </w:rPr>
        <w:t>Энергоэффективность</w:t>
      </w:r>
      <w:proofErr w:type="spellEnd"/>
    </w:p>
    <w:p w:rsidR="000C23F7" w:rsidRPr="00172191" w:rsidRDefault="00FD465A" w:rsidP="000C23F7">
      <w:pPr>
        <w:jc w:val="both"/>
        <w:rPr>
          <w:sz w:val="28"/>
          <w:szCs w:val="28"/>
        </w:rPr>
      </w:pPr>
      <w:r w:rsidRPr="00FD465A">
        <w:rPr>
          <w:sz w:val="28"/>
          <w:szCs w:val="28"/>
        </w:rPr>
        <w:t xml:space="preserve"> и развитие энергетики</w:t>
      </w:r>
      <w:r w:rsidR="000C23F7" w:rsidRPr="00FD465A">
        <w:rPr>
          <w:sz w:val="28"/>
          <w:szCs w:val="28"/>
        </w:rPr>
        <w:t>»</w:t>
      </w:r>
    </w:p>
    <w:p w:rsidR="000C23F7" w:rsidRDefault="000C23F7" w:rsidP="000C23F7">
      <w:pPr>
        <w:rPr>
          <w:sz w:val="28"/>
          <w:szCs w:val="20"/>
        </w:rPr>
      </w:pPr>
    </w:p>
    <w:p w:rsidR="000C23F7" w:rsidRDefault="000C23F7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68FC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Pr="00BD68FC">
        <w:rPr>
          <w:sz w:val="28"/>
          <w:szCs w:val="28"/>
        </w:rPr>
        <w:t xml:space="preserve">В соответствии с постановлением Администрации </w:t>
      </w:r>
      <w:r>
        <w:rPr>
          <w:sz w:val="28"/>
          <w:szCs w:val="28"/>
        </w:rPr>
        <w:t>Вознесенского</w:t>
      </w:r>
      <w:r w:rsidRPr="00BD68FC">
        <w:rPr>
          <w:sz w:val="28"/>
          <w:szCs w:val="28"/>
        </w:rPr>
        <w:t xml:space="preserve"> сельского посе</w:t>
      </w:r>
      <w:r>
        <w:rPr>
          <w:sz w:val="28"/>
          <w:szCs w:val="28"/>
        </w:rPr>
        <w:t xml:space="preserve">ления </w:t>
      </w:r>
      <w:r w:rsidRPr="00D829BE">
        <w:rPr>
          <w:sz w:val="28"/>
          <w:szCs w:val="28"/>
        </w:rPr>
        <w:t xml:space="preserve">от  </w:t>
      </w:r>
      <w:r>
        <w:rPr>
          <w:sz w:val="28"/>
          <w:szCs w:val="28"/>
        </w:rPr>
        <w:t>20</w:t>
      </w:r>
      <w:r w:rsidRPr="00D829BE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829BE">
        <w:rPr>
          <w:sz w:val="28"/>
          <w:szCs w:val="28"/>
        </w:rPr>
        <w:t>.</w:t>
      </w:r>
      <w:r>
        <w:rPr>
          <w:sz w:val="28"/>
          <w:szCs w:val="28"/>
        </w:rPr>
        <w:t xml:space="preserve">2018 </w:t>
      </w:r>
      <w:r w:rsidRPr="00D829BE">
        <w:rPr>
          <w:sz w:val="28"/>
          <w:szCs w:val="28"/>
        </w:rPr>
        <w:t>№</w:t>
      </w:r>
      <w:r>
        <w:rPr>
          <w:sz w:val="28"/>
          <w:szCs w:val="28"/>
        </w:rPr>
        <w:t>12</w:t>
      </w:r>
      <w:r w:rsidRPr="00D829BE">
        <w:rPr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</w:t>
      </w:r>
      <w:r>
        <w:rPr>
          <w:sz w:val="28"/>
          <w:szCs w:val="28"/>
        </w:rPr>
        <w:t>Вознесенского сельского поселения»:</w:t>
      </w:r>
    </w:p>
    <w:p w:rsidR="000C23F7" w:rsidRPr="00807997" w:rsidRDefault="000C23F7" w:rsidP="000C23F7">
      <w:pPr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ab/>
      </w:r>
    </w:p>
    <w:p w:rsidR="00D1451B" w:rsidRDefault="000C23F7" w:rsidP="00D145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1.Утвердить план реализации </w:t>
      </w:r>
      <w:r w:rsidR="00D1451B">
        <w:rPr>
          <w:sz w:val="28"/>
          <w:szCs w:val="28"/>
        </w:rPr>
        <w:t>муниципальной программы Вознесенского</w:t>
      </w:r>
    </w:p>
    <w:p w:rsidR="000C23F7" w:rsidRDefault="00D1451B" w:rsidP="000C23F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 «</w:t>
      </w:r>
      <w:proofErr w:type="spellStart"/>
      <w:r w:rsidR="00FD465A" w:rsidRPr="00FD465A">
        <w:rPr>
          <w:sz w:val="28"/>
          <w:szCs w:val="28"/>
        </w:rPr>
        <w:t>Энергоэффективность</w:t>
      </w:r>
      <w:proofErr w:type="spellEnd"/>
      <w:r w:rsidR="00FD465A" w:rsidRPr="00FD465A">
        <w:rPr>
          <w:sz w:val="28"/>
          <w:szCs w:val="28"/>
        </w:rPr>
        <w:t xml:space="preserve"> и развитие энергетики</w:t>
      </w:r>
      <w:proofErr w:type="gramStart"/>
      <w:r w:rsidR="00FD465A" w:rsidRPr="00FD465A">
        <w:rPr>
          <w:sz w:val="28"/>
          <w:szCs w:val="28"/>
        </w:rPr>
        <w:t>»</w:t>
      </w:r>
      <w:r w:rsidR="00C41885">
        <w:rPr>
          <w:sz w:val="28"/>
          <w:szCs w:val="28"/>
        </w:rPr>
        <w:t>н</w:t>
      </w:r>
      <w:proofErr w:type="gramEnd"/>
      <w:r w:rsidR="00C41885">
        <w:rPr>
          <w:sz w:val="28"/>
          <w:szCs w:val="28"/>
        </w:rPr>
        <w:t>а</w:t>
      </w:r>
      <w:r w:rsidR="000C23F7">
        <w:rPr>
          <w:sz w:val="28"/>
          <w:szCs w:val="28"/>
        </w:rPr>
        <w:t xml:space="preserve"> </w:t>
      </w:r>
      <w:r w:rsidR="000C23F7" w:rsidRPr="008641D6">
        <w:rPr>
          <w:sz w:val="28"/>
          <w:szCs w:val="28"/>
        </w:rPr>
        <w:t xml:space="preserve"> </w:t>
      </w:r>
      <w:r w:rsidR="000C23F7" w:rsidRPr="00172191">
        <w:rPr>
          <w:sz w:val="28"/>
          <w:szCs w:val="28"/>
        </w:rPr>
        <w:t>20</w:t>
      </w:r>
      <w:r w:rsidR="000C23F7">
        <w:rPr>
          <w:sz w:val="28"/>
          <w:szCs w:val="28"/>
        </w:rPr>
        <w:t>2</w:t>
      </w:r>
      <w:r w:rsidR="000042D5">
        <w:rPr>
          <w:sz w:val="28"/>
          <w:szCs w:val="28"/>
        </w:rPr>
        <w:t>0</w:t>
      </w:r>
      <w:r w:rsidR="000C23F7" w:rsidRPr="00172191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согласно </w:t>
      </w:r>
      <w:r w:rsidR="000C23F7">
        <w:rPr>
          <w:sz w:val="28"/>
          <w:szCs w:val="28"/>
        </w:rPr>
        <w:t>приложению.</w:t>
      </w:r>
    </w:p>
    <w:p w:rsidR="000C23F7" w:rsidRDefault="00D1451B" w:rsidP="000C23F7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2.</w:t>
      </w:r>
      <w:r w:rsidR="000C23F7">
        <w:rPr>
          <w:sz w:val="28"/>
          <w:szCs w:val="28"/>
        </w:rPr>
        <w:t>Распоряжение вступает в силу с момента подписания и подлежит обнародованию.</w:t>
      </w:r>
    </w:p>
    <w:p w:rsidR="000C23F7" w:rsidRPr="00D1451B" w:rsidRDefault="000C23F7" w:rsidP="000C23F7">
      <w:pPr>
        <w:pStyle w:val="a4"/>
        <w:tabs>
          <w:tab w:val="num" w:pos="0"/>
        </w:tabs>
        <w:jc w:val="both"/>
        <w:rPr>
          <w:rFonts w:ascii="Times New Roman" w:eastAsia="Calibri" w:hAnsi="Times New Roman" w:cs="Times New Roman"/>
          <w:b w:val="0"/>
          <w:szCs w:val="28"/>
        </w:rPr>
      </w:pPr>
      <w:r>
        <w:rPr>
          <w:rFonts w:ascii="Calibri" w:eastAsia="Calibri" w:hAnsi="Calibri" w:cs="Times New Roman"/>
          <w:b w:val="0"/>
          <w:szCs w:val="28"/>
        </w:rPr>
        <w:t xml:space="preserve">     </w:t>
      </w:r>
      <w:r w:rsidRPr="00D1451B">
        <w:rPr>
          <w:rFonts w:ascii="Times New Roman" w:eastAsia="Calibri" w:hAnsi="Times New Roman" w:cs="Times New Roman"/>
          <w:b w:val="0"/>
          <w:szCs w:val="28"/>
        </w:rPr>
        <w:t xml:space="preserve"> 3. </w:t>
      </w:r>
      <w:proofErr w:type="gramStart"/>
      <w:r w:rsidRPr="00D1451B">
        <w:rPr>
          <w:rFonts w:ascii="Times New Roman" w:eastAsia="Calibri" w:hAnsi="Times New Roman" w:cs="Times New Roman"/>
          <w:b w:val="0"/>
          <w:szCs w:val="28"/>
        </w:rPr>
        <w:t>Контроль за</w:t>
      </w:r>
      <w:proofErr w:type="gramEnd"/>
      <w:r w:rsidRPr="00D1451B">
        <w:rPr>
          <w:rFonts w:ascii="Times New Roman" w:eastAsia="Calibri" w:hAnsi="Times New Roman" w:cs="Times New Roman"/>
          <w:b w:val="0"/>
          <w:szCs w:val="28"/>
        </w:rPr>
        <w:t xml:space="preserve"> исполнением оставляю за собой.</w:t>
      </w: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Глава  Администрации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>Вознесенского</w:t>
      </w:r>
    </w:p>
    <w:p w:rsidR="000C23F7" w:rsidRDefault="000C23F7" w:rsidP="000C23F7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                                   С.И. </w:t>
      </w:r>
      <w:proofErr w:type="spellStart"/>
      <w:r>
        <w:rPr>
          <w:sz w:val="28"/>
          <w:szCs w:val="28"/>
        </w:rPr>
        <w:t>Чмира</w:t>
      </w:r>
      <w:proofErr w:type="spellEnd"/>
    </w:p>
    <w:p w:rsidR="00CF1CE6" w:rsidRDefault="000C23F7" w:rsidP="00CF1CE6">
      <w:pPr>
        <w:pStyle w:val="ConsPlusNonformat"/>
        <w:jc w:val="right"/>
        <w:rPr>
          <w:color w:val="FF0000"/>
        </w:rPr>
      </w:pPr>
      <w:r>
        <w:rPr>
          <w:sz w:val="28"/>
          <w:szCs w:val="28"/>
        </w:rPr>
        <w:t xml:space="preserve">                   </w:t>
      </w:r>
      <w:r w:rsidR="00CF1CE6" w:rsidRPr="00352ED8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 w:rsidR="00CF1CE6" w:rsidRPr="00D829BE">
        <w:rPr>
          <w:color w:val="FF0000"/>
        </w:rPr>
        <w:t xml:space="preserve">                                                                 </w:t>
      </w: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color w:val="FF0000"/>
        </w:r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  <w:sectPr w:rsidR="00CF1CE6" w:rsidSect="00CF1CE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распоряжению Администрации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Вознесенского сельского поселения </w:t>
      </w:r>
    </w:p>
    <w:p w:rsidR="00CF1CE6" w:rsidRDefault="00CF1CE6" w:rsidP="00CF1CE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0042D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.12.20</w:t>
      </w:r>
      <w:r w:rsidR="000042D5"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0042D5">
        <w:rPr>
          <w:rFonts w:ascii="Times New Roman" w:hAnsi="Times New Roman" w:cs="Times New Roman"/>
          <w:sz w:val="24"/>
          <w:szCs w:val="24"/>
        </w:rPr>
        <w:t>52</w:t>
      </w:r>
    </w:p>
    <w:p w:rsidR="00CF1CE6" w:rsidRDefault="00CF1CE6" w:rsidP="00CF1CE6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Плана  реализации муниципальной программы Вознесенского сельского поселения   </w:t>
      </w:r>
    </w:p>
    <w:p w:rsidR="00CF1CE6" w:rsidRPr="007F4140" w:rsidRDefault="00FD465A" w:rsidP="00FD465A">
      <w:pPr>
        <w:jc w:val="center"/>
        <w:rPr>
          <w:b/>
        </w:rPr>
      </w:pPr>
      <w:r w:rsidRPr="00FD465A">
        <w:rPr>
          <w:b/>
        </w:rPr>
        <w:t>«</w:t>
      </w:r>
      <w:proofErr w:type="spellStart"/>
      <w:r w:rsidRPr="00FD465A">
        <w:rPr>
          <w:b/>
        </w:rPr>
        <w:t>Энергоэффективность</w:t>
      </w:r>
      <w:proofErr w:type="spellEnd"/>
      <w:r w:rsidRPr="00FD465A">
        <w:rPr>
          <w:b/>
        </w:rPr>
        <w:t xml:space="preserve"> и развитие энергетики»</w:t>
      </w:r>
      <w:r>
        <w:rPr>
          <w:b/>
        </w:rPr>
        <w:t xml:space="preserve"> </w:t>
      </w:r>
      <w:r w:rsidR="00CF1CE6">
        <w:rPr>
          <w:b/>
        </w:rPr>
        <w:t>на 202</w:t>
      </w:r>
      <w:r w:rsidR="000042D5">
        <w:rPr>
          <w:b/>
        </w:rPr>
        <w:t>0</w:t>
      </w:r>
      <w:r w:rsidR="00CF1CE6">
        <w:rPr>
          <w:b/>
        </w:rPr>
        <w:t xml:space="preserve"> год</w:t>
      </w:r>
    </w:p>
    <w:tbl>
      <w:tblPr>
        <w:tblW w:w="14187" w:type="dxa"/>
        <w:jc w:val="center"/>
        <w:tblInd w:w="1169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65"/>
        <w:gridCol w:w="2784"/>
        <w:gridCol w:w="2354"/>
        <w:gridCol w:w="4131"/>
        <w:gridCol w:w="1560"/>
        <w:gridCol w:w="2693"/>
      </w:tblGrid>
      <w:tr w:rsidR="00C123DB" w:rsidTr="00C123DB">
        <w:trPr>
          <w:trHeight w:val="2296"/>
          <w:jc w:val="center"/>
        </w:trPr>
        <w:tc>
          <w:tcPr>
            <w:tcW w:w="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основного мероприятия,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ведомственной целевой программы,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контрольного события программы</w:t>
            </w:r>
          </w:p>
        </w:tc>
        <w:tc>
          <w:tcPr>
            <w:tcW w:w="2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 (заместитель руководителя ОИВ/ФИО)</w:t>
            </w: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мероприятия (краткое описание)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2537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Расходы бюджета на реализацию муниципальной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тыс. руб.</w:t>
            </w:r>
          </w:p>
        </w:tc>
      </w:tr>
      <w:tr w:rsidR="00C123DB" w:rsidTr="00C123DB">
        <w:trPr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3DB" w:rsidRDefault="00C123DB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D465A" w:rsidTr="00FD465A">
        <w:trPr>
          <w:trHeight w:val="376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FD465A" w:rsidRDefault="00FD465A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465A">
              <w:rPr>
                <w:rFonts w:ascii="Times New Roman" w:hAnsi="Times New Roman" w:cs="Times New Roman"/>
                <w:sz w:val="24"/>
                <w:szCs w:val="24"/>
              </w:rPr>
              <w:t>Подпрограмма "Развитие и модернизация электрических сетей, включая сети уличного освещения"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D465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FD465A" w:rsidTr="00C123DB">
        <w:trPr>
          <w:trHeight w:val="360"/>
          <w:jc w:val="center"/>
        </w:trPr>
        <w:tc>
          <w:tcPr>
            <w:tcW w:w="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916D18">
              <w:rPr>
                <w:rFonts w:ascii="Times New Roman" w:hAnsi="Times New Roman" w:cs="Times New Roman"/>
              </w:rPr>
              <w:t>.1.</w:t>
            </w:r>
          </w:p>
        </w:tc>
        <w:tc>
          <w:tcPr>
            <w:tcW w:w="27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  <w:kern w:val="2"/>
              </w:rPr>
            </w:pPr>
            <w:r w:rsidRPr="00916D18">
              <w:rPr>
                <w:rFonts w:ascii="Times New Roman" w:hAnsi="Times New Roman" w:cs="Times New Roman"/>
                <w:kern w:val="2"/>
              </w:rPr>
              <w:t>Основное мероприятие 2</w:t>
            </w: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  <w:bCs/>
              </w:rPr>
            </w:pPr>
            <w:r w:rsidRPr="00916D18">
              <w:rPr>
                <w:rFonts w:ascii="Times New Roman" w:hAnsi="Times New Roman" w:cs="Times New Roman"/>
                <w:bCs/>
              </w:rPr>
              <w:t>Мероприятия по энергосбережению и повышению</w:t>
            </w:r>
            <w:r w:rsidRPr="00916D1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916D18">
              <w:rPr>
                <w:rFonts w:ascii="Times New Roman" w:hAnsi="Times New Roman" w:cs="Times New Roman"/>
                <w:bCs/>
              </w:rPr>
              <w:t>энергетической эффективности систем</w:t>
            </w:r>
          </w:p>
          <w:p w:rsidR="00FD465A" w:rsidRPr="00916D18" w:rsidRDefault="00FD465A" w:rsidP="00B24B4A">
            <w:pPr>
              <w:pStyle w:val="a5"/>
              <w:rPr>
                <w:rFonts w:ascii="Times New Roman" w:hAnsi="Times New Roman" w:cs="Times New Roman"/>
                <w:bCs/>
                <w:iCs/>
              </w:rPr>
            </w:pPr>
            <w:r w:rsidRPr="00916D18">
              <w:rPr>
                <w:rFonts w:ascii="Times New Roman" w:hAnsi="Times New Roman" w:cs="Times New Roman"/>
                <w:bCs/>
                <w:iCs/>
              </w:rPr>
              <w:t>Внедрение энергосберегающих светильников, в т.ч. на базе светодиодов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D465A" w:rsidP="00B24B4A">
            <w:pPr>
              <w:jc w:val="center"/>
            </w:pPr>
            <w:r>
              <w:t xml:space="preserve">Ведущий специалист </w:t>
            </w:r>
          </w:p>
          <w:p w:rsidR="00FD465A" w:rsidRPr="00587198" w:rsidRDefault="00FD465A" w:rsidP="00B24B4A">
            <w:pPr>
              <w:jc w:val="center"/>
            </w:pPr>
            <w:proofErr w:type="spellStart"/>
            <w:r>
              <w:t>Галик</w:t>
            </w:r>
            <w:proofErr w:type="spellEnd"/>
            <w:r>
              <w:t xml:space="preserve"> М.В.</w:t>
            </w:r>
          </w:p>
        </w:tc>
        <w:tc>
          <w:tcPr>
            <w:tcW w:w="4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Pr="00587198" w:rsidRDefault="00FD465A" w:rsidP="00B24B4A">
            <w:pPr>
              <w:autoSpaceDE w:val="0"/>
              <w:autoSpaceDN w:val="0"/>
              <w:adjustRightInd w:val="0"/>
              <w:rPr>
                <w:kern w:val="2"/>
              </w:rPr>
            </w:pPr>
            <w:r w:rsidRPr="00587198">
              <w:t>экономия энергоресурсов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Pr="00CE0DAB" w:rsidRDefault="00FD465A" w:rsidP="004966DD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0DAB">
              <w:rPr>
                <w:rFonts w:ascii="Times New Roman" w:hAnsi="Times New Roman" w:cs="Times New Roman"/>
                <w:sz w:val="24"/>
                <w:szCs w:val="24"/>
              </w:rPr>
              <w:t>01.01.202</w:t>
            </w:r>
            <w:r w:rsidR="004966DD" w:rsidRPr="00CE0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CE0DAB">
              <w:rPr>
                <w:rFonts w:ascii="Times New Roman" w:hAnsi="Times New Roman" w:cs="Times New Roman"/>
                <w:sz w:val="24"/>
                <w:szCs w:val="24"/>
              </w:rPr>
              <w:t>-31.12.202</w:t>
            </w:r>
            <w:r w:rsidR="004966DD" w:rsidRPr="00CE0DA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465A" w:rsidRDefault="00FD465A" w:rsidP="00B24B4A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  <w:tr w:rsidR="00C123DB" w:rsidTr="00C123DB">
        <w:trPr>
          <w:jc w:val="center"/>
        </w:trPr>
        <w:tc>
          <w:tcPr>
            <w:tcW w:w="344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Pr="002D3751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D3751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           </w:t>
            </w:r>
          </w:p>
        </w:tc>
        <w:tc>
          <w:tcPr>
            <w:tcW w:w="23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C123DB" w:rsidP="00B24B4A">
            <w:pPr>
              <w:pStyle w:val="ConsPlusCell"/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3DB" w:rsidRDefault="00FD465A" w:rsidP="00B9545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1,0</w:t>
            </w:r>
          </w:p>
        </w:tc>
      </w:tr>
    </w:tbl>
    <w:p w:rsidR="00D1451B" w:rsidRDefault="000C23F7" w:rsidP="000C23F7">
      <w:r>
        <w:rPr>
          <w:sz w:val="28"/>
          <w:szCs w:val="28"/>
        </w:rPr>
        <w:t xml:space="preserve">                                    </w:t>
      </w:r>
    </w:p>
    <w:p w:rsidR="00D1451B" w:rsidRPr="00D1451B" w:rsidRDefault="00D1451B" w:rsidP="00D1451B"/>
    <w:p w:rsidR="00D1451B" w:rsidRPr="00D1451B" w:rsidRDefault="00D1451B" w:rsidP="00D1451B"/>
    <w:p w:rsidR="00D1451B" w:rsidRPr="00D1451B" w:rsidRDefault="00D1451B" w:rsidP="00D1451B"/>
    <w:sectPr w:rsidR="00D1451B" w:rsidRPr="00D1451B" w:rsidSect="00CF1CE6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C23F7"/>
    <w:rsid w:val="000042D5"/>
    <w:rsid w:val="000C23F7"/>
    <w:rsid w:val="00152C59"/>
    <w:rsid w:val="001D641A"/>
    <w:rsid w:val="00253700"/>
    <w:rsid w:val="004966DD"/>
    <w:rsid w:val="008A7099"/>
    <w:rsid w:val="00B9545F"/>
    <w:rsid w:val="00C123DB"/>
    <w:rsid w:val="00C21CF7"/>
    <w:rsid w:val="00C41885"/>
    <w:rsid w:val="00CE0DAB"/>
    <w:rsid w:val="00CF1CE6"/>
    <w:rsid w:val="00D1451B"/>
    <w:rsid w:val="00FA1319"/>
    <w:rsid w:val="00FD4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0C23F7"/>
    <w:rPr>
      <w:b/>
      <w:sz w:val="28"/>
      <w:lang w:eastAsia="ru-RU"/>
    </w:rPr>
  </w:style>
  <w:style w:type="paragraph" w:styleId="a4">
    <w:name w:val="Title"/>
    <w:basedOn w:val="a"/>
    <w:link w:val="a3"/>
    <w:qFormat/>
    <w:rsid w:val="000C23F7"/>
    <w:pPr>
      <w:jc w:val="center"/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1">
    <w:name w:val="Название Знак1"/>
    <w:basedOn w:val="a0"/>
    <w:link w:val="a4"/>
    <w:uiPriority w:val="10"/>
    <w:rsid w:val="000C23F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21">
    <w:name w:val="Основной текст 21"/>
    <w:basedOn w:val="a"/>
    <w:rsid w:val="000C23F7"/>
    <w:pPr>
      <w:jc w:val="both"/>
    </w:pPr>
    <w:rPr>
      <w:szCs w:val="20"/>
    </w:rPr>
  </w:style>
  <w:style w:type="paragraph" w:styleId="a5">
    <w:name w:val="No Spacing"/>
    <w:uiPriority w:val="1"/>
    <w:qFormat/>
    <w:rsid w:val="00CF1CE6"/>
    <w:pPr>
      <w:spacing w:after="0" w:line="240" w:lineRule="auto"/>
    </w:pPr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CF1CE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8</cp:revision>
  <dcterms:created xsi:type="dcterms:W3CDTF">2021-02-10T07:08:00Z</dcterms:created>
  <dcterms:modified xsi:type="dcterms:W3CDTF">2021-02-10T12:57:00Z</dcterms:modified>
</cp:coreProperties>
</file>