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69" w:rsidRPr="004C1EFB" w:rsidRDefault="00DB2569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РОССИЙСКАЯ ФЕДЕРАЦИЯ</w:t>
      </w:r>
      <w:r>
        <w:rPr>
          <w:b/>
          <w:sz w:val="28"/>
          <w:szCs w:val="28"/>
        </w:rPr>
        <w:tab/>
        <w:t>проект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B2569" w:rsidRDefault="00DB2569" w:rsidP="00DB2569">
      <w:pPr>
        <w:jc w:val="center"/>
        <w:rPr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Pr="0030258F" w:rsidRDefault="00DB2569" w:rsidP="00DB256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_________ 201_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116E">
        <w:rPr>
          <w:color w:val="FF0000"/>
          <w:sz w:val="28"/>
          <w:szCs w:val="28"/>
        </w:rPr>
        <w:t xml:space="preserve">                  </w:t>
      </w:r>
      <w:r w:rsidRPr="00340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DB2569" w:rsidRDefault="00DB2569" w:rsidP="00DB2569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  <w:r>
        <w:rPr>
          <w:sz w:val="28"/>
          <w:szCs w:val="28"/>
        </w:rPr>
        <w:tab/>
      </w:r>
    </w:p>
    <w:p w:rsidR="00DB2569" w:rsidRDefault="00DB2569" w:rsidP="00DB2569">
      <w:pPr>
        <w:rPr>
          <w:sz w:val="28"/>
          <w:szCs w:val="28"/>
        </w:rPr>
      </w:pP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DB2569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и на плановый период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DB2569" w:rsidRDefault="00DB2569" w:rsidP="00DB2569">
      <w:pPr>
        <w:ind w:firstLine="709"/>
        <w:jc w:val="both"/>
        <w:rPr>
          <w:sz w:val="28"/>
          <w:szCs w:val="28"/>
        </w:rPr>
      </w:pPr>
      <w:proofErr w:type="gramStart"/>
      <w:r w:rsidRPr="006958D9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</w:t>
      </w:r>
      <w:r w:rsidRPr="006958D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958D9">
        <w:rPr>
          <w:sz w:val="28"/>
          <w:szCs w:val="28"/>
        </w:rPr>
        <w:t xml:space="preserve"> Правительства Ростовской области </w:t>
      </w:r>
      <w:r w:rsidRPr="00B7232D">
        <w:rPr>
          <w:sz w:val="28"/>
          <w:szCs w:val="28"/>
        </w:rPr>
        <w:t xml:space="preserve">от 16.10.2018 </w:t>
      </w:r>
      <w:r w:rsidRPr="006958D9">
        <w:rPr>
          <w:sz w:val="28"/>
          <w:szCs w:val="28"/>
        </w:rPr>
        <w:t xml:space="preserve">«Об основных направлениях долговой политики Ростовской области на 2019 год и на плановый период 2020 и 2021 годов», </w:t>
      </w:r>
      <w:r>
        <w:rPr>
          <w:sz w:val="28"/>
          <w:szCs w:val="28"/>
        </w:rPr>
        <w:t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</w:t>
      </w:r>
      <w:proofErr w:type="gramEnd"/>
      <w:r>
        <w:rPr>
          <w:sz w:val="28"/>
          <w:szCs w:val="28"/>
        </w:rPr>
        <w:t xml:space="preserve"> мер ответственности за невыполнение муниципальными образованиями Ростовской области обязательств, возникающих из указанных соглашений», Администрация Вознесенского сельского поселения</w:t>
      </w:r>
    </w:p>
    <w:p w:rsidR="00DB2569" w:rsidRPr="006958D9" w:rsidRDefault="00DB2569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DB2569" w:rsidRPr="001F1E5D" w:rsidRDefault="00DB2569" w:rsidP="00DB2569">
      <w:pPr>
        <w:ind w:firstLine="709"/>
        <w:jc w:val="both"/>
        <w:rPr>
          <w:sz w:val="28"/>
          <w:szCs w:val="28"/>
        </w:rPr>
      </w:pPr>
    </w:p>
    <w:p w:rsidR="00DB2569" w:rsidRPr="001F1E5D" w:rsidRDefault="00DB2569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DB2569" w:rsidRPr="001F1E5D" w:rsidRDefault="00DB2569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69" w:rsidRPr="00D701E8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DB2569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</w:p>
    <w:p w:rsidR="00DB2569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Вознесенского</w:t>
      </w:r>
      <w:r w:rsidRPr="00C10584">
        <w:rPr>
          <w:sz w:val="28"/>
          <w:szCs w:val="28"/>
        </w:rPr>
        <w:t xml:space="preserve"> </w:t>
      </w:r>
    </w:p>
    <w:p w:rsidR="00DB2569" w:rsidRDefault="00DB2569" w:rsidP="00DB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660F0E" w:rsidRDefault="00660F0E"/>
    <w:p w:rsidR="00DB2569" w:rsidRDefault="00DB2569"/>
    <w:p w:rsidR="00DB2569" w:rsidRPr="00E70985" w:rsidRDefault="00DB2569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DB2569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>
        <w:rPr>
          <w:sz w:val="28"/>
          <w:szCs w:val="28"/>
        </w:rPr>
        <w:t>_____201_ №__</w:t>
      </w:r>
    </w:p>
    <w:p w:rsidR="00DB2569" w:rsidRDefault="00DB2569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>
        <w:rPr>
          <w:sz w:val="28"/>
          <w:szCs w:val="28"/>
        </w:rPr>
        <w:t>Вознесенского сельского поселения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в заемном финансировании, своевременном и полном исполнении долговых обязательств при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По итогам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="000C405F">
        <w:rPr>
          <w:rFonts w:ascii="Times New Roman" w:hAnsi="Times New Roman" w:cs="Times New Roman"/>
          <w:sz w:val="28"/>
          <w:szCs w:val="28"/>
        </w:rPr>
        <w:t>отсутствует</w:t>
      </w:r>
      <w:r w:rsidRPr="001F1E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0C405F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Вознесенского сельского поселения в </w:t>
      </w:r>
      <w:r w:rsidRPr="001F1E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20 и </w:t>
      </w:r>
      <w:r w:rsidRPr="001F1E5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бюджета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за 2019, 2020 и 2021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>
        <w:rPr>
          <w:rFonts w:ascii="Times New Roman" w:hAnsi="Times New Roman"/>
          <w:sz w:val="28"/>
          <w:szCs w:val="28"/>
        </w:rPr>
        <w:t>Вознесенского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</w:t>
      </w:r>
      <w:r w:rsidRPr="001F1E5D">
        <w:rPr>
          <w:rFonts w:ascii="Times New Roman" w:hAnsi="Times New Roman"/>
          <w:sz w:val="28"/>
          <w:szCs w:val="28"/>
        </w:rPr>
        <w:lastRenderedPageBreak/>
        <w:t xml:space="preserve">изменений в решение о бюджете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и не учтены в первоначальной редакции решения о бюджете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0C405F"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>
        <w:rPr>
          <w:rFonts w:ascii="Times New Roman" w:hAnsi="Times New Roman"/>
          <w:sz w:val="28"/>
          <w:szCs w:val="28"/>
        </w:rPr>
        <w:t xml:space="preserve">Вознесенского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соблюдение установленных постановлением Правительства Ростовской области нормативов формирования расходо</w:t>
      </w:r>
      <w:r w:rsidR="000C405F">
        <w:rPr>
          <w:rFonts w:ascii="Times New Roman" w:hAnsi="Times New Roman"/>
          <w:sz w:val="28"/>
          <w:szCs w:val="28"/>
        </w:rPr>
        <w:t xml:space="preserve">в на оплату труда муниципальных </w:t>
      </w:r>
      <w:r w:rsidRPr="001F1E5D">
        <w:rPr>
          <w:rFonts w:ascii="Times New Roman" w:hAnsi="Times New Roman"/>
          <w:sz w:val="28"/>
          <w:szCs w:val="28"/>
        </w:rPr>
        <w:t xml:space="preserve">служащих и (или) содержание органов местного самоуправления </w:t>
      </w:r>
      <w:r>
        <w:rPr>
          <w:rFonts w:ascii="Times New Roman" w:hAnsi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DB2569" w:rsidRPr="001F1E5D" w:rsidRDefault="00DB2569" w:rsidP="00DB256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>
        <w:rPr>
          <w:sz w:val="28"/>
          <w:szCs w:val="28"/>
        </w:rPr>
        <w:t>Вознесенского сельского поселения</w:t>
      </w:r>
      <w:r w:rsidRPr="001F1E5D">
        <w:rPr>
          <w:sz w:val="28"/>
          <w:szCs w:val="28"/>
        </w:rPr>
        <w:t>.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DB2569" w:rsidRDefault="00DB2569" w:rsidP="00DB256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2569" w:rsidRPr="001F1E5D" w:rsidRDefault="00DB2569" w:rsidP="00DB25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DB2569" w:rsidRPr="001F1E5D" w:rsidRDefault="00DB2569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направление дополнительных доходов, полученных при исполнении бюджета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DB2569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</w:t>
      </w:r>
      <w:r w:rsidRPr="006407F3">
        <w:rPr>
          <w:sz w:val="28"/>
          <w:szCs w:val="28"/>
        </w:rPr>
        <w:lastRenderedPageBreak/>
        <w:t>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DB2569" w:rsidRPr="006407F3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DB2569" w:rsidRPr="001F1E5D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воздержание от предоставления муниципальных гарантий </w:t>
      </w:r>
      <w:r>
        <w:rPr>
          <w:sz w:val="28"/>
          <w:szCs w:val="28"/>
        </w:rPr>
        <w:t xml:space="preserve">Вознесенского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1F1E5D">
        <w:rPr>
          <w:rFonts w:ascii="Times New Roman" w:hAnsi="Times New Roman" w:cs="Times New Roman"/>
          <w:sz w:val="28"/>
          <w:szCs w:val="28"/>
        </w:rPr>
        <w:t xml:space="preserve">мониторинга соответствия параметров муниципального долга </w:t>
      </w:r>
      <w:r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B2569" w:rsidRPr="001F1E5D" w:rsidRDefault="00DB2569" w:rsidP="00DB256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2569" w:rsidRPr="001F1E5D" w:rsidSect="000C405F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69"/>
    <w:rsid w:val="000C405F"/>
    <w:rsid w:val="0020321D"/>
    <w:rsid w:val="00660F0E"/>
    <w:rsid w:val="00DB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1028</Words>
  <Characters>5864</Characters>
  <Application>Microsoft Office Word</Application>
  <DocSecurity>0</DocSecurity>
  <Lines>48</Lines>
  <Paragraphs>13</Paragraphs>
  <ScaleCrop>false</ScaleCrop>
  <Company>vsp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2018-10-26T12:55:00Z</dcterms:created>
  <dcterms:modified xsi:type="dcterms:W3CDTF">2018-10-30T07:44:00Z</dcterms:modified>
</cp:coreProperties>
</file>