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E946AF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4328C" w:rsidRPr="00E946AF" w:rsidRDefault="00E4328C" w:rsidP="007B5B5F">
            <w:pPr>
              <w:jc w:val="center"/>
              <w:rPr>
                <w:sz w:val="28"/>
                <w:szCs w:val="28"/>
              </w:rPr>
            </w:pPr>
          </w:p>
          <w:p w:rsidR="00E4328C" w:rsidRPr="00E946AF" w:rsidRDefault="00E4328C" w:rsidP="007B5B5F">
            <w:pPr>
              <w:jc w:val="center"/>
              <w:rPr>
                <w:sz w:val="28"/>
                <w:szCs w:val="28"/>
              </w:rPr>
            </w:pPr>
          </w:p>
          <w:p w:rsidR="00E4328C" w:rsidRPr="00E946AF" w:rsidRDefault="00E4328C" w:rsidP="007B5B5F">
            <w:pPr>
              <w:jc w:val="center"/>
              <w:rPr>
                <w:sz w:val="28"/>
                <w:szCs w:val="28"/>
              </w:rPr>
            </w:pPr>
          </w:p>
          <w:p w:rsidR="00E4328C" w:rsidRPr="00E946AF" w:rsidRDefault="00E4328C" w:rsidP="007B5B5F">
            <w:pPr>
              <w:jc w:val="center"/>
              <w:rPr>
                <w:sz w:val="28"/>
                <w:szCs w:val="28"/>
              </w:rPr>
            </w:pPr>
          </w:p>
          <w:p w:rsidR="00E4328C" w:rsidRPr="00E946AF" w:rsidRDefault="00E4328C" w:rsidP="007B5B5F">
            <w:pPr>
              <w:jc w:val="center"/>
              <w:rPr>
                <w:sz w:val="28"/>
                <w:szCs w:val="28"/>
              </w:rPr>
            </w:pPr>
          </w:p>
          <w:p w:rsidR="00E4328C" w:rsidRPr="00E946AF" w:rsidRDefault="00E4328C" w:rsidP="007B5B5F">
            <w:pPr>
              <w:jc w:val="center"/>
              <w:rPr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6A51D0" w:rsidP="007B5B5F">
            <w:pPr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 xml:space="preserve">11 октября </w:t>
            </w:r>
            <w:r w:rsidR="00C00B09" w:rsidRPr="006A51D0">
              <w:rPr>
                <w:sz w:val="28"/>
                <w:szCs w:val="28"/>
              </w:rPr>
              <w:t>2013 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7B5B5F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 56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6A51D0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46AF">
        <w:rPr>
          <w:sz w:val="28"/>
          <w:szCs w:val="28"/>
        </w:rPr>
        <w:t xml:space="preserve">В соответствии с Бюджетным кодексом Российской Федерации, с Федеральными законами от 21.12.94 № 69-ФЗ «О пожарной безопасности», от 21.12.94 № 68-ФЗ «О защите населения и территорий от чрезвычайных ситуаций природного и техногенного характера»,  постановлением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</w:t>
      </w:r>
      <w:r w:rsidR="00546693" w:rsidRPr="00E946AF">
        <w:rPr>
          <w:sz w:val="28"/>
          <w:szCs w:val="28"/>
        </w:rPr>
        <w:t>от 05.09.2013 № 41 «Об утверждении Порядка разработки, реализации и оценки эффективности муниципальных программ Вознесенского сельского поселения»</w:t>
      </w:r>
      <w:proofErr w:type="gramEnd"/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ПОСТАНОВЛЯЮ: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E946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Утвердить муниципальную программу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согласно приложению.</w:t>
      </w:r>
    </w:p>
    <w:p w:rsidR="00C00B09" w:rsidRPr="00E946AF" w:rsidRDefault="00C00B09" w:rsidP="00E946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Постановление вступает в силу с 1 января 2014 года и подлежит размещению на официальном сайте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поселения.</w:t>
      </w:r>
    </w:p>
    <w:p w:rsidR="00C00B09" w:rsidRPr="00E946AF" w:rsidRDefault="00C00B09" w:rsidP="00E946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46AF">
        <w:rPr>
          <w:sz w:val="28"/>
          <w:szCs w:val="28"/>
        </w:rPr>
        <w:t>Контроль за</w:t>
      </w:r>
      <w:proofErr w:type="gramEnd"/>
      <w:r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C00B09" w:rsidRPr="00E946AF" w:rsidRDefault="00C00B09" w:rsidP="00E946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B09" w:rsidRPr="00E946AF" w:rsidRDefault="00C00B09" w:rsidP="00E946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Глава </w:t>
            </w:r>
            <w:r w:rsidR="00E4328C" w:rsidRPr="00E946AF">
              <w:rPr>
                <w:sz w:val="28"/>
                <w:szCs w:val="28"/>
              </w:rPr>
              <w:t>Вознесенского</w:t>
            </w:r>
          </w:p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сельского поселения</w:t>
            </w: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proofErr w:type="spellStart"/>
            <w:r w:rsidRPr="00E946AF">
              <w:rPr>
                <w:sz w:val="28"/>
                <w:szCs w:val="28"/>
              </w:rPr>
              <w:t>С.</w:t>
            </w:r>
            <w:r w:rsidR="00546693" w:rsidRPr="00E946AF">
              <w:rPr>
                <w:sz w:val="28"/>
                <w:szCs w:val="28"/>
              </w:rPr>
              <w:t>И</w:t>
            </w:r>
            <w:r w:rsidRPr="00E946AF">
              <w:rPr>
                <w:sz w:val="28"/>
                <w:szCs w:val="28"/>
              </w:rPr>
              <w:t>.</w:t>
            </w:r>
            <w:r w:rsidR="00546693" w:rsidRPr="00E946AF"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E4328C" w:rsidRPr="00E946AF" w:rsidRDefault="00E4328C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28C" w:rsidRPr="00E946AF" w:rsidRDefault="00E4328C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28C" w:rsidRPr="00E946AF" w:rsidRDefault="00E4328C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870" w:rsidRDefault="005A3870" w:rsidP="007B5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1FB4" w:rsidRPr="00E946AF" w:rsidRDefault="005A3870" w:rsidP="007B5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61FB4" w:rsidRPr="00E946A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61FB4" w:rsidRPr="00E946AF" w:rsidRDefault="00B61FB4" w:rsidP="007B5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B61FB4" w:rsidRPr="00E946AF" w:rsidRDefault="00B61FB4" w:rsidP="007B5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B4" w:rsidRPr="00E946AF" w:rsidRDefault="00B61FB4" w:rsidP="007B5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61FB4" w:rsidRPr="00E946AF" w:rsidRDefault="00B61FB4" w:rsidP="007B5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от «</w:t>
      </w:r>
      <w:r w:rsidR="006A51D0">
        <w:rPr>
          <w:rFonts w:ascii="Times New Roman" w:hAnsi="Times New Roman" w:cs="Times New Roman"/>
          <w:sz w:val="28"/>
          <w:szCs w:val="28"/>
        </w:rPr>
        <w:t>11</w:t>
      </w:r>
      <w:r w:rsidRPr="00E946AF">
        <w:rPr>
          <w:rFonts w:ascii="Times New Roman" w:hAnsi="Times New Roman" w:cs="Times New Roman"/>
          <w:sz w:val="28"/>
          <w:szCs w:val="28"/>
        </w:rPr>
        <w:t>»</w:t>
      </w:r>
      <w:r w:rsidR="006A51D0">
        <w:rPr>
          <w:rFonts w:ascii="Times New Roman" w:hAnsi="Times New Roman" w:cs="Times New Roman"/>
          <w:sz w:val="28"/>
          <w:szCs w:val="28"/>
        </w:rPr>
        <w:t>10.</w:t>
      </w:r>
      <w:r w:rsidRPr="00E946AF">
        <w:rPr>
          <w:rFonts w:ascii="Times New Roman" w:hAnsi="Times New Roman" w:cs="Times New Roman"/>
          <w:sz w:val="28"/>
          <w:szCs w:val="28"/>
        </w:rPr>
        <w:t>2013 №</w:t>
      </w:r>
      <w:r w:rsidR="006A51D0">
        <w:rPr>
          <w:rFonts w:ascii="Times New Roman" w:hAnsi="Times New Roman" w:cs="Times New Roman"/>
          <w:sz w:val="28"/>
          <w:szCs w:val="28"/>
        </w:rPr>
        <w:t>56</w:t>
      </w:r>
    </w:p>
    <w:p w:rsidR="00B61FB4" w:rsidRPr="00E946AF" w:rsidRDefault="00B61FB4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B4" w:rsidRPr="00E946AF" w:rsidRDefault="00B61FB4" w:rsidP="007B5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ПАСПОРТ</w:t>
      </w:r>
    </w:p>
    <w:p w:rsidR="00B61FB4" w:rsidRPr="006A51D0" w:rsidRDefault="00B61FB4" w:rsidP="007B5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51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A51D0" w:rsidRPr="006A51D0">
        <w:rPr>
          <w:rFonts w:ascii="Times New Roman" w:hAnsi="Times New Roman" w:cs="Times New Roman"/>
          <w:sz w:val="28"/>
          <w:szCs w:val="28"/>
        </w:rPr>
        <w:t xml:space="preserve"> Вознесенского сельского поселения </w:t>
      </w:r>
      <w:r w:rsidR="006A51D0">
        <w:rPr>
          <w:rFonts w:ascii="Times New Roman" w:hAnsi="Times New Roman" w:cs="Times New Roman"/>
          <w:sz w:val="28"/>
          <w:szCs w:val="28"/>
        </w:rPr>
        <w:t>«</w:t>
      </w:r>
      <w:r w:rsidR="006A51D0" w:rsidRPr="00E946AF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A51D0">
        <w:rPr>
          <w:rFonts w:ascii="Times New Roman" w:hAnsi="Times New Roman" w:cs="Times New Roman"/>
          <w:sz w:val="28"/>
          <w:szCs w:val="28"/>
        </w:rPr>
        <w:t>»</w:t>
      </w:r>
    </w:p>
    <w:p w:rsidR="00B61FB4" w:rsidRPr="00E946AF" w:rsidRDefault="00B61FB4" w:rsidP="00E946A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6541"/>
      </w:tblGrid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61FB4" w:rsidRPr="00E946AF" w:rsidRDefault="00E4328C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="00B61FB4"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(далее – Программа)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61FB4" w:rsidRPr="00E946AF" w:rsidRDefault="00E4328C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="00B61FB4"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5A3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B61FB4" w:rsidRPr="00E946AF" w:rsidTr="007B5B5F">
        <w:trPr>
          <w:trHeight w:val="647"/>
        </w:trPr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6693" w:rsidRPr="00E946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693" w:rsidRPr="00E946AF">
              <w:rPr>
                <w:rFonts w:ascii="Times New Roman" w:hAnsi="Times New Roman" w:cs="Times New Roman"/>
                <w:sz w:val="28"/>
                <w:szCs w:val="28"/>
              </w:rPr>
              <w:t>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D2BFC"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61FB4" w:rsidRPr="00E946AF" w:rsidRDefault="00BD2BFC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FB4" w:rsidRPr="00E946AF">
              <w:rPr>
                <w:rFonts w:ascii="Times New Roman" w:hAnsi="Times New Roman" w:cs="Times New Roman"/>
                <w:sz w:val="28"/>
                <w:szCs w:val="28"/>
              </w:rPr>
              <w:t>МКУ МР «УГОЧС МР РО»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B61FB4" w:rsidRPr="00E946AF" w:rsidRDefault="00E4328C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="00B61FB4"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1FB4" w:rsidRPr="00E946AF" w:rsidTr="00BD2BFC">
        <w:trPr>
          <w:trHeight w:val="995"/>
        </w:trPr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BD2BFC" w:rsidRPr="00E946AF" w:rsidRDefault="00B61FB4" w:rsidP="007B5B5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Обеспечение деятельности МКУ МР «УГОЧС МР РО» и поддержание высокой готовности сил и </w:t>
            </w:r>
            <w:r w:rsidRPr="00E946AF">
              <w:rPr>
                <w:sz w:val="28"/>
                <w:szCs w:val="28"/>
              </w:rPr>
              <w:lastRenderedPageBreak/>
              <w:t>сре</w:t>
            </w:r>
            <w:proofErr w:type="gramStart"/>
            <w:r w:rsidRPr="00E946AF">
              <w:rPr>
                <w:sz w:val="28"/>
                <w:szCs w:val="28"/>
              </w:rPr>
              <w:t>дств к д</w:t>
            </w:r>
            <w:proofErr w:type="gramEnd"/>
            <w:r w:rsidRPr="00E946AF">
              <w:rPr>
                <w:sz w:val="28"/>
                <w:szCs w:val="28"/>
              </w:rPr>
              <w:t>ействиям по предназначению;</w:t>
            </w:r>
          </w:p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Поддержания в постоянной готовности и реконструкция системы оповещения населения;</w:t>
            </w:r>
          </w:p>
          <w:p w:rsidR="00BD2BFC" w:rsidRPr="00E946AF" w:rsidRDefault="00B61FB4" w:rsidP="007B5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Мероприятие №1 «Пожарная безопасность»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тушение пожаров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 людей,  которым оказана помощь при пожарах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новой пожарной и специальной техники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Мероприятие №2 «Защита от чрезвычайных ситуаций»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 оказание помощи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 людей, которым оказана помощь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нового  специального оборудования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Охват населения оповещаемого системой оповещения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Мероприятие №3 «Обеспечение безопасности на воде»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профилактических выездов по предупреждению происшествий на водных объектах 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людей, и которым оказана экстренная помощь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2 этапа: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2014-2017 годы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2018-2020 годы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этап реализации программы 2017 год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875</w:t>
            </w:r>
            <w:r w:rsidR="006A5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F171A0" w:rsidRPr="007B5B5F" w:rsidRDefault="00F171A0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2014 год – ____</w:t>
            </w:r>
            <w:r w:rsidR="008671D2" w:rsidRPr="007B5B5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 тыс.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2015 год – ____</w:t>
            </w:r>
            <w:r w:rsidR="008671D2" w:rsidRPr="007B5B5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 тыс.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2016 год – ____</w:t>
            </w:r>
            <w:r w:rsidR="008671D2" w:rsidRPr="007B5B5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 тыс.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2017 год – ____</w:t>
            </w:r>
            <w:r w:rsidR="008671D2" w:rsidRPr="007B5B5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 тыс.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2018 год – 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 тыс.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 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C1C02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2020 год – 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C1C02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D2BFC" w:rsidRPr="007B5B5F" w:rsidRDefault="00BD2BFC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мероприятия № 1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2014-2020 годы 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420</w:t>
            </w:r>
            <w:r w:rsidRPr="007B5B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61FB4" w:rsidRPr="007B5B5F" w:rsidRDefault="00B61FB4" w:rsidP="00E946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B5F">
              <w:rPr>
                <w:sz w:val="28"/>
                <w:szCs w:val="28"/>
              </w:rPr>
              <w:t>2014 год – ___</w:t>
            </w:r>
            <w:r w:rsidR="008671D2" w:rsidRPr="007B5B5F">
              <w:rPr>
                <w:sz w:val="28"/>
                <w:szCs w:val="28"/>
              </w:rPr>
              <w:t>50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</w:t>
            </w:r>
            <w:r w:rsidR="007B5B5F">
              <w:rPr>
                <w:sz w:val="28"/>
                <w:szCs w:val="28"/>
              </w:rPr>
              <w:t>_</w:t>
            </w:r>
            <w:r w:rsidRPr="007B5B5F">
              <w:rPr>
                <w:sz w:val="28"/>
                <w:szCs w:val="28"/>
              </w:rPr>
              <w:t>тыс. рублей;</w:t>
            </w:r>
          </w:p>
          <w:p w:rsidR="00B61FB4" w:rsidRPr="007B5B5F" w:rsidRDefault="00B61FB4" w:rsidP="00E946A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7B5B5F">
              <w:rPr>
                <w:sz w:val="28"/>
                <w:szCs w:val="28"/>
              </w:rPr>
              <w:t>2015 год – ___</w:t>
            </w:r>
            <w:r w:rsidR="008671D2" w:rsidRPr="007B5B5F">
              <w:rPr>
                <w:sz w:val="28"/>
                <w:szCs w:val="28"/>
              </w:rPr>
              <w:t>55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</w:t>
            </w:r>
            <w:r w:rsidR="007B5B5F">
              <w:rPr>
                <w:sz w:val="28"/>
                <w:szCs w:val="28"/>
              </w:rPr>
              <w:t>_</w:t>
            </w:r>
            <w:r w:rsidRPr="007B5B5F">
              <w:rPr>
                <w:sz w:val="28"/>
                <w:szCs w:val="28"/>
              </w:rPr>
              <w:t>_тыс. рублей;</w:t>
            </w:r>
          </w:p>
          <w:p w:rsidR="00B61FB4" w:rsidRPr="007B5B5F" w:rsidRDefault="00B61FB4" w:rsidP="00E946A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7B5B5F">
              <w:rPr>
                <w:sz w:val="28"/>
                <w:szCs w:val="28"/>
              </w:rPr>
              <w:t>2016 год – ___</w:t>
            </w:r>
            <w:r w:rsidR="008671D2" w:rsidRPr="007B5B5F">
              <w:rPr>
                <w:sz w:val="28"/>
                <w:szCs w:val="28"/>
              </w:rPr>
              <w:t>60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___тыс. рублей;</w:t>
            </w:r>
          </w:p>
          <w:p w:rsidR="00B61FB4" w:rsidRPr="007B5B5F" w:rsidRDefault="00B61FB4" w:rsidP="00E946A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7B5B5F">
              <w:rPr>
                <w:sz w:val="28"/>
                <w:szCs w:val="28"/>
              </w:rPr>
              <w:t>2017 год – ___</w:t>
            </w:r>
            <w:r w:rsidR="008671D2" w:rsidRPr="007B5B5F">
              <w:rPr>
                <w:sz w:val="28"/>
                <w:szCs w:val="28"/>
              </w:rPr>
              <w:t>60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___тыс. рублей;</w:t>
            </w:r>
          </w:p>
          <w:p w:rsidR="00B61FB4" w:rsidRPr="007B5B5F" w:rsidRDefault="00B61FB4" w:rsidP="00E946A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7B5B5F">
              <w:rPr>
                <w:sz w:val="28"/>
                <w:szCs w:val="28"/>
              </w:rPr>
              <w:t>2018 год – ___</w:t>
            </w:r>
            <w:r w:rsidR="00B75729" w:rsidRPr="007B5B5F">
              <w:rPr>
                <w:sz w:val="28"/>
                <w:szCs w:val="28"/>
              </w:rPr>
              <w:t>65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___тыс. рублей;</w:t>
            </w:r>
          </w:p>
          <w:p w:rsidR="00B61FB4" w:rsidRPr="007B5B5F" w:rsidRDefault="00B61FB4" w:rsidP="00E946AF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7B5B5F">
              <w:rPr>
                <w:sz w:val="28"/>
                <w:szCs w:val="28"/>
              </w:rPr>
              <w:t>2019 год – ___</w:t>
            </w:r>
            <w:r w:rsidR="00B75729" w:rsidRPr="007B5B5F">
              <w:rPr>
                <w:sz w:val="28"/>
                <w:szCs w:val="28"/>
              </w:rPr>
              <w:t>65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___тыс. рублей;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2020 год – 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___тыс. рублей.</w:t>
            </w:r>
          </w:p>
          <w:p w:rsidR="00BD2BFC" w:rsidRPr="007B5B5F" w:rsidRDefault="00BD2BFC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B4" w:rsidRPr="007B5B5F" w:rsidRDefault="00B61FB4" w:rsidP="00E946AF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мероприятия № 2 на период 2014-2020 годы – </w:t>
            </w:r>
            <w:r w:rsidR="00B75729" w:rsidRPr="007B5B5F">
              <w:rPr>
                <w:sz w:val="28"/>
                <w:szCs w:val="28"/>
                <w:u w:val="single"/>
              </w:rPr>
              <w:t>455</w:t>
            </w:r>
            <w:r w:rsidR="00DA1037">
              <w:rPr>
                <w:sz w:val="28"/>
                <w:szCs w:val="28"/>
                <w:u w:val="single"/>
              </w:rPr>
              <w:t>,0*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B61FB4" w:rsidRPr="007B5B5F" w:rsidRDefault="00B61FB4" w:rsidP="00E946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>2014 год – </w:t>
            </w:r>
            <w:r w:rsidRPr="007B5B5F">
              <w:rPr>
                <w:sz w:val="28"/>
                <w:szCs w:val="28"/>
              </w:rPr>
              <w:t>___</w:t>
            </w:r>
            <w:r w:rsidR="008671D2" w:rsidRPr="007B5B5F">
              <w:rPr>
                <w:sz w:val="28"/>
                <w:szCs w:val="28"/>
              </w:rPr>
              <w:t>60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____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>тыс. рублей;</w:t>
            </w:r>
          </w:p>
          <w:p w:rsidR="00B61FB4" w:rsidRPr="007B5B5F" w:rsidRDefault="00B61FB4" w:rsidP="00E946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>2015 год – </w:t>
            </w:r>
            <w:r w:rsidRPr="007B5B5F">
              <w:rPr>
                <w:sz w:val="28"/>
                <w:szCs w:val="28"/>
              </w:rPr>
              <w:t>___</w:t>
            </w:r>
            <w:r w:rsidR="008671D2" w:rsidRPr="007B5B5F">
              <w:rPr>
                <w:sz w:val="28"/>
                <w:szCs w:val="28"/>
              </w:rPr>
              <w:t>60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____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>тыс. рублей;</w:t>
            </w:r>
          </w:p>
          <w:p w:rsidR="00B61FB4" w:rsidRPr="007B5B5F" w:rsidRDefault="00B61FB4" w:rsidP="00E946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>2016 год – </w:t>
            </w:r>
            <w:r w:rsidRPr="007B5B5F">
              <w:rPr>
                <w:sz w:val="28"/>
                <w:szCs w:val="28"/>
              </w:rPr>
              <w:t>___</w:t>
            </w:r>
            <w:r w:rsidR="008671D2" w:rsidRPr="007B5B5F">
              <w:rPr>
                <w:sz w:val="28"/>
                <w:szCs w:val="28"/>
              </w:rPr>
              <w:t>60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____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>тыс. рублей;</w:t>
            </w:r>
          </w:p>
          <w:p w:rsidR="00B61FB4" w:rsidRPr="007B5B5F" w:rsidRDefault="00B61FB4" w:rsidP="00E946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>2017 год – </w:t>
            </w:r>
            <w:r w:rsidRPr="007B5B5F">
              <w:rPr>
                <w:sz w:val="28"/>
                <w:szCs w:val="28"/>
              </w:rPr>
              <w:t>___</w:t>
            </w:r>
            <w:r w:rsidR="008671D2" w:rsidRPr="007B5B5F">
              <w:rPr>
                <w:sz w:val="28"/>
                <w:szCs w:val="28"/>
              </w:rPr>
              <w:t>65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____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>тыс. рублей;</w:t>
            </w:r>
          </w:p>
          <w:p w:rsidR="00B61FB4" w:rsidRPr="007B5B5F" w:rsidRDefault="00B61FB4" w:rsidP="00E946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>2018 год – </w:t>
            </w:r>
            <w:r w:rsidRPr="007B5B5F">
              <w:rPr>
                <w:sz w:val="28"/>
                <w:szCs w:val="28"/>
              </w:rPr>
              <w:t>___</w:t>
            </w:r>
            <w:r w:rsidR="00B75729" w:rsidRPr="007B5B5F">
              <w:rPr>
                <w:sz w:val="28"/>
                <w:szCs w:val="28"/>
              </w:rPr>
              <w:t>70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____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>тыс. рублей;</w:t>
            </w:r>
          </w:p>
          <w:p w:rsidR="00B61FB4" w:rsidRPr="007B5B5F" w:rsidRDefault="00B61FB4" w:rsidP="00E946AF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5B5F">
              <w:rPr>
                <w:rFonts w:eastAsia="Calibri"/>
                <w:sz w:val="28"/>
                <w:szCs w:val="28"/>
                <w:lang w:eastAsia="en-US"/>
              </w:rPr>
              <w:t>2019 год – </w:t>
            </w:r>
            <w:r w:rsidRPr="007B5B5F">
              <w:rPr>
                <w:sz w:val="28"/>
                <w:szCs w:val="28"/>
              </w:rPr>
              <w:t>___</w:t>
            </w:r>
            <w:r w:rsidR="00B75729" w:rsidRPr="007B5B5F">
              <w:rPr>
                <w:sz w:val="28"/>
                <w:szCs w:val="28"/>
              </w:rPr>
              <w:t>70</w:t>
            </w:r>
            <w:r w:rsidR="007B5B5F">
              <w:rPr>
                <w:sz w:val="28"/>
                <w:szCs w:val="28"/>
              </w:rPr>
              <w:t>,0</w:t>
            </w:r>
            <w:r w:rsidRPr="007B5B5F">
              <w:rPr>
                <w:sz w:val="28"/>
                <w:szCs w:val="28"/>
              </w:rPr>
              <w:t>____</w:t>
            </w:r>
            <w:r w:rsidRPr="007B5B5F">
              <w:rPr>
                <w:rFonts w:eastAsia="Calibri"/>
                <w:sz w:val="28"/>
                <w:szCs w:val="28"/>
                <w:lang w:eastAsia="en-US"/>
              </w:rPr>
              <w:t>тыс. рублей;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 – 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B5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B5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 рублей.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мероприятия № 3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2014-2020 годы  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8C1C02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1FB4" w:rsidRPr="007B5B5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1FB4" w:rsidRDefault="00B61FB4" w:rsidP="007B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proofErr w:type="gram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5729" w:rsidRPr="007B5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. рублей </w:t>
            </w:r>
          </w:p>
          <w:p w:rsidR="00DA1037" w:rsidRPr="00E946AF" w:rsidRDefault="00DA1037" w:rsidP="007B5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*- подлежит корректировке по возможностям местного бюджета</w:t>
            </w:r>
          </w:p>
        </w:tc>
      </w:tr>
      <w:tr w:rsidR="00B61FB4" w:rsidRPr="00E946AF" w:rsidTr="00BD2BFC">
        <w:tc>
          <w:tcPr>
            <w:tcW w:w="3030" w:type="dxa"/>
            <w:shd w:val="clear" w:color="auto" w:fill="auto"/>
          </w:tcPr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E4328C" w:rsidRPr="00E946AF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61FB4" w:rsidRPr="00E946AF" w:rsidRDefault="00B61FB4" w:rsidP="00E94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  <w:shd w:val="clear" w:color="auto" w:fill="auto"/>
          </w:tcPr>
          <w:p w:rsidR="00B61FB4" w:rsidRPr="00E946AF" w:rsidRDefault="00B61FB4" w:rsidP="00E94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1,2,3планируется:</w:t>
            </w:r>
          </w:p>
          <w:p w:rsidR="00B61FB4" w:rsidRPr="00E946AF" w:rsidRDefault="00B61FB4" w:rsidP="00E94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 Совершать выезды для тушения пожаров;</w:t>
            </w:r>
          </w:p>
          <w:p w:rsidR="00B61FB4" w:rsidRPr="00E946AF" w:rsidRDefault="00B61FB4" w:rsidP="00E94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Оказать помощь и спасти пострадавших по мере необходимости</w:t>
            </w:r>
          </w:p>
          <w:p w:rsidR="00B61FB4" w:rsidRPr="00E946AF" w:rsidRDefault="00B61FB4" w:rsidP="00E94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Приобрести пожарную технику</w:t>
            </w:r>
          </w:p>
          <w:p w:rsidR="00B61FB4" w:rsidRPr="00E946AF" w:rsidRDefault="00B61FB4" w:rsidP="00E94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Выполнять спасение и оказание помощи населению</w:t>
            </w:r>
          </w:p>
          <w:p w:rsidR="00B61FB4" w:rsidRPr="00E946AF" w:rsidRDefault="00B61FB4" w:rsidP="00E946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Увеличить охват населения техническими средствами оповещения  до 90%</w:t>
            </w:r>
          </w:p>
          <w:p w:rsidR="00B61FB4" w:rsidRPr="00E946AF" w:rsidRDefault="00B61FB4" w:rsidP="007B5B5F">
            <w:pPr>
              <w:pStyle w:val="ConsPlusCell"/>
              <w:jc w:val="both"/>
              <w:rPr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Выполнять выезды по предупреждению происшествий на водных объектах</w:t>
            </w: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61FB4" w:rsidRPr="00E946AF" w:rsidRDefault="00B61FB4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1</w:t>
      </w:r>
    </w:p>
    <w:p w:rsidR="00B61FB4" w:rsidRPr="00E946AF" w:rsidRDefault="00B61FB4" w:rsidP="007B5B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AF">
        <w:rPr>
          <w:rFonts w:ascii="Times New Roman" w:hAnsi="Times New Roman" w:cs="Times New Roman"/>
          <w:b/>
          <w:sz w:val="28"/>
          <w:szCs w:val="28"/>
        </w:rPr>
        <w:t xml:space="preserve">«Общая характеристика текущего состояния защиты населения и территории </w:t>
      </w:r>
      <w:r w:rsidR="00E4328C" w:rsidRPr="00E946AF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чрезвычайных </w:t>
      </w:r>
      <w:r w:rsidRPr="00E946AF">
        <w:rPr>
          <w:rFonts w:ascii="Times New Roman" w:hAnsi="Times New Roman" w:cs="Times New Roman"/>
          <w:b/>
          <w:sz w:val="28"/>
          <w:szCs w:val="28"/>
        </w:rPr>
        <w:lastRenderedPageBreak/>
        <w:t>ситуаций, обеспечение пожарной безопасности и безопасности людей на водных объектах»</w:t>
      </w:r>
    </w:p>
    <w:p w:rsidR="00B61FB4" w:rsidRPr="00E946AF" w:rsidRDefault="00B61FB4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B4" w:rsidRPr="00E946AF" w:rsidRDefault="00B61FB4" w:rsidP="00E946A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t>1.1 Анализ текущего состояния защиты территорий и защиты населения муниципального образования «</w:t>
      </w:r>
      <w:r w:rsidR="00546693" w:rsidRPr="00E946AF">
        <w:rPr>
          <w:rFonts w:ascii="Times New Roman" w:hAnsi="Times New Roman" w:cs="Times New Roman"/>
          <w:i/>
          <w:sz w:val="28"/>
          <w:szCs w:val="28"/>
        </w:rPr>
        <w:t>Вознесенское</w:t>
      </w:r>
      <w:r w:rsidRPr="00E946AF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 паводки, лесные пожары, сильные ветры, снегопады, засухи.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засухами и ландшафтными пожарами.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На территориях, подверженных угрозе распространения ландшафтных пожаров, - </w:t>
      </w:r>
      <w:r w:rsidR="001E5B9C" w:rsidRPr="00E946AF">
        <w:rPr>
          <w:rFonts w:ascii="Times New Roman" w:hAnsi="Times New Roman" w:cs="Times New Roman"/>
          <w:sz w:val="28"/>
          <w:szCs w:val="28"/>
        </w:rPr>
        <w:t>1,5</w:t>
      </w:r>
      <w:r w:rsidRPr="00E946AF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объекты радиационной опасности, химически опасные, и гидротехнические </w:t>
      </w:r>
      <w:proofErr w:type="gramStart"/>
      <w:r w:rsidRPr="00E946AF">
        <w:rPr>
          <w:rFonts w:ascii="Times New Roman" w:hAnsi="Times New Roman" w:cs="Times New Roman"/>
          <w:sz w:val="28"/>
          <w:szCs w:val="28"/>
        </w:rPr>
        <w:t>сооружения</w:t>
      </w:r>
      <w:proofErr w:type="gramEnd"/>
      <w:r w:rsidRPr="00E946AF">
        <w:rPr>
          <w:rFonts w:ascii="Times New Roman" w:hAnsi="Times New Roman" w:cs="Times New Roman"/>
          <w:sz w:val="28"/>
          <w:szCs w:val="28"/>
        </w:rPr>
        <w:t xml:space="preserve"> при разрушении которых возникают зоны катастрофического затопления.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Ежегодно в Морозовском районе,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МКУ МР «УГОЧС МР РО».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По средним показателям за 1 год  в период с 2010 по 2012 годы на территории района произошло: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42 пожара, на которых погибло 9 человек;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62 дорожно-транспортных происшествия, к ликвидации которых привлекались спасатели;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4 происшествия на воде, в результате которых утонуло 4 человека.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Для ликвидации пожаров на территории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местного бюджета создана добровольная пожарная охрана общей численностью - </w:t>
      </w:r>
      <w:r w:rsidR="00256C5E" w:rsidRPr="00E946A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4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46AF">
        <w:rPr>
          <w:rFonts w:ascii="Times New Roman" w:hAnsi="Times New Roman" w:cs="Times New Roman"/>
          <w:sz w:val="28"/>
          <w:szCs w:val="28"/>
        </w:rPr>
        <w:t xml:space="preserve">человек, которая выезжает на тушение местных ландшафтных пожаров.  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пожары, чрезвычайные ситуации, происшествия и расширили оперативные возможности спасателей по оказанию своевременной и квалифицированной помощи людям, попавшим в беду.</w:t>
      </w:r>
    </w:p>
    <w:p w:rsidR="00B61FB4" w:rsidRPr="00E946AF" w:rsidRDefault="00B61FB4" w:rsidP="00E946AF">
      <w:pPr>
        <w:ind w:firstLine="709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</w:t>
      </w:r>
      <w:r w:rsidRPr="00E946AF">
        <w:rPr>
          <w:sz w:val="28"/>
          <w:szCs w:val="28"/>
        </w:rPr>
        <w:lastRenderedPageBreak/>
        <w:t xml:space="preserve">состава и населения. В этих целях в </w:t>
      </w:r>
      <w:r w:rsidR="00256C5E" w:rsidRPr="00E946AF">
        <w:rPr>
          <w:sz w:val="28"/>
          <w:szCs w:val="28"/>
        </w:rPr>
        <w:t>Вознесенском</w:t>
      </w:r>
      <w:r w:rsidRPr="00E946AF">
        <w:rPr>
          <w:sz w:val="28"/>
          <w:szCs w:val="28"/>
        </w:rPr>
        <w:t xml:space="preserve"> сельском поселении, пока отсутствует техническая система оповещения. В настоящее время общий охват населения оповещением техническими средствами составляет </w:t>
      </w:r>
      <w:r w:rsidRPr="00E946AF">
        <w:rPr>
          <w:sz w:val="28"/>
          <w:szCs w:val="28"/>
          <w:u w:val="single"/>
        </w:rPr>
        <w:t xml:space="preserve">0 </w:t>
      </w:r>
      <w:r w:rsidRPr="00E946AF">
        <w:rPr>
          <w:sz w:val="28"/>
          <w:szCs w:val="28"/>
        </w:rPr>
        <w:t>процентов.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t>1.2 Основные проблемы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пожарной безопасности и защиты населения от чрезвычайных ситуаций в </w:t>
      </w:r>
      <w:r w:rsidR="00256C5E" w:rsidRPr="00E946AF">
        <w:rPr>
          <w:rFonts w:ascii="Times New Roman" w:hAnsi="Times New Roman" w:cs="Times New Roman"/>
          <w:sz w:val="28"/>
          <w:szCs w:val="28"/>
        </w:rPr>
        <w:t>Вознесенском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E946AF"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 w:rsidRPr="00E946AF">
        <w:rPr>
          <w:rFonts w:ascii="Times New Roman" w:hAnsi="Times New Roman" w:cs="Times New Roman"/>
          <w:sz w:val="28"/>
          <w:szCs w:val="28"/>
        </w:rPr>
        <w:t>.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нештатных спасателей.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Исходя из существующих угроз ДПО и НАСФ должны </w:t>
      </w:r>
      <w:proofErr w:type="gramStart"/>
      <w:r w:rsidRPr="00E946AF">
        <w:rPr>
          <w:sz w:val="28"/>
          <w:szCs w:val="28"/>
        </w:rPr>
        <w:t>быть</w:t>
      </w:r>
      <w:proofErr w:type="gramEnd"/>
      <w:r w:rsidRPr="00E946AF">
        <w:rPr>
          <w:sz w:val="28"/>
          <w:szCs w:val="28"/>
        </w:rPr>
        <w:t xml:space="preserve"> оснащены специальным оборудованием для: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тушения пожаров в лесу и ландшафтных пожаров;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спасания людей на водных объектах;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проведения аварийно-спасательных и других неотложных работ;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оказания помощи в ликвидации биолого-социальных чрезвычайных ситуаций и при авариях на объектах жизнеобеспечения.</w:t>
      </w:r>
    </w:p>
    <w:p w:rsidR="00B61FB4" w:rsidRPr="00E946AF" w:rsidRDefault="00B61FB4" w:rsidP="00E946AF">
      <w:pPr>
        <w:pStyle w:val="a4"/>
        <w:spacing w:after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Проблемой при обеспечении своевременного оповещения населения является отсутствие оборудования  автоматизированной системы централизованного оповещения </w:t>
      </w:r>
    </w:p>
    <w:p w:rsidR="00B61FB4" w:rsidRPr="00E946AF" w:rsidRDefault="00B61FB4" w:rsidP="00E946AF">
      <w:pPr>
        <w:pStyle w:val="a4"/>
        <w:spacing w:after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Для решения данной проблемы необходимо проведение модернизации оборудования и построения системы оповещения в населенных пунктах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поселения, 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B61FB4" w:rsidRPr="00E946AF" w:rsidRDefault="00B61FB4" w:rsidP="00E94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Деятельность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в сфере защиты населения от чрезвычайных ситуаций, пожарной безопасности и гражданской обороны осуществляется в соответствии с законами Российской Федерации, постановлений Правительства, приказов и распоряжений МЧС, постановлениями Правительства Ростовской области, нормативно – правовыми актами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поселения. Меры правового регулирования согласно приложению к муниципальной программе  </w:t>
      </w:r>
      <w:hyperlink w:anchor="Par580" w:history="1">
        <w:r w:rsidRPr="00E946AF">
          <w:rPr>
            <w:sz w:val="28"/>
            <w:szCs w:val="28"/>
          </w:rPr>
          <w:t>(таблица № 3)</w:t>
        </w:r>
      </w:hyperlink>
      <w:r w:rsidRPr="00E946AF">
        <w:rPr>
          <w:sz w:val="28"/>
          <w:szCs w:val="28"/>
        </w:rPr>
        <w:t>.</w:t>
      </w:r>
    </w:p>
    <w:p w:rsidR="00B61FB4" w:rsidRPr="00E946AF" w:rsidRDefault="00B61FB4" w:rsidP="007B5B5F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2</w:t>
      </w:r>
    </w:p>
    <w:p w:rsidR="00B61FB4" w:rsidRPr="00E946AF" w:rsidRDefault="00B61FB4" w:rsidP="007B5B5F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FB4" w:rsidRPr="00E946AF" w:rsidRDefault="00B61FB4" w:rsidP="00E946AF">
      <w:pPr>
        <w:pStyle w:val="ConsPlusNormal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t>2.1 Приоритеты и цели в сфере реализации муниципальной  программы</w:t>
      </w:r>
    </w:p>
    <w:p w:rsidR="00B61FB4" w:rsidRPr="00E946AF" w:rsidRDefault="00B61FB4" w:rsidP="00E946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Приоритетами по обеспечению пожарной безопасности в сфере реализации  программы являются:</w:t>
      </w:r>
    </w:p>
    <w:p w:rsidR="00B61FB4" w:rsidRPr="00E946AF" w:rsidRDefault="00B61FB4" w:rsidP="00E946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- организация выполнения мероприятий по ликвидации, предупреждению и профилактике пожаров;  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пропаганда среди населения противопожарной безопасности.</w:t>
      </w:r>
    </w:p>
    <w:p w:rsidR="00B61FB4" w:rsidRPr="00E946AF" w:rsidRDefault="00B61FB4" w:rsidP="00E946A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Приоритетами в области защиты населения и территорий от чрезвычайных </w:t>
      </w:r>
      <w:r w:rsidRPr="00E946AF">
        <w:rPr>
          <w:rFonts w:ascii="Times New Roman" w:hAnsi="Times New Roman" w:cs="Times New Roman"/>
          <w:sz w:val="28"/>
          <w:szCs w:val="28"/>
        </w:rPr>
        <w:lastRenderedPageBreak/>
        <w:t>ситуаций в сфере реализации муниципальной программы являются: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- ликвидация на территории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возникающих чрезвычайных ситуаций природного и техногенного характера;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различного характера, путем заблаговременного проведения предупредительных и профилактических мер;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поддержание и повышение готовности сил и средств, привлекаемых к ликвидации чрезвычайных ситуаций;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обучения населения, подготовки руководящего состава органов управления, аварийно-спасательных служб, формирований и добровольных пожарных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системы оповещения населения;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Приоритетами по обеспечению безопасности на воде в сфере реализации программы являются: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 своевременное оказание помощи людям, попавшим в сложную ситуацию на воде.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организация мероприятий по предупреждению несчастных случаев и снижение количества утонувших на водных объектах;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пропаганда среди населения безопасности на воде и обучение действиям по спасению утопающих.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t>2.2 Описание основной цели и задач муниципальной  программы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В соответствии с перечисленными выше приоритетами стратегическая 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поддержания в постоянной готовности и реконструкция системы оповещения населения;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B61FB4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lastRenderedPageBreak/>
        <w:t>2.3 Прогноз развития защиты территорий и населения от ЧС, обеспечение пожарной безопасности и обеспечение безопасности на водных объектах. Показатели по итогам реализации муниципальной программы</w:t>
      </w:r>
    </w:p>
    <w:p w:rsidR="00E946AF" w:rsidRPr="00E946AF" w:rsidRDefault="00E946AF" w:rsidP="00E946A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46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6AF">
        <w:rPr>
          <w:rFonts w:ascii="Times New Roman" w:hAnsi="Times New Roman" w:cs="Times New Roman"/>
          <w:sz w:val="28"/>
          <w:szCs w:val="28"/>
        </w:rPr>
        <w:t>направлена на обеспечение и повышение уровня защищенности населения и территории от чрезвычайных ситуаций, пожарной безопасности и безопасности людей на водных объектах.</w:t>
      </w:r>
    </w:p>
    <w:p w:rsidR="00B61FB4" w:rsidRPr="00E946AF" w:rsidRDefault="00B61FB4" w:rsidP="00E946AF">
      <w:pPr>
        <w:pStyle w:val="ConsPlusNormal"/>
        <w:jc w:val="both"/>
        <w:rPr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         В соответствии со стратегией социально-экономического развития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2020 года, в рамках муниципальной программы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будут реализованы основные мероприятия </w:t>
      </w:r>
      <w:proofErr w:type="gramStart"/>
      <w:r w:rsidRPr="00E946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46AF">
        <w:rPr>
          <w:rFonts w:ascii="Times New Roman" w:hAnsi="Times New Roman" w:cs="Times New Roman"/>
          <w:sz w:val="28"/>
          <w:szCs w:val="28"/>
        </w:rPr>
        <w:t>: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дооснащению пожарной техникой и оборудованием, в целях сокращения времени реагирования при оказании помощи пострадавшим, а также повышения готовности ДПО к ликвидации пожаров, исходя из существующих опасностей;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дополнению  материального резерва для ликвидации чрезвычайных ситуаций;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обучению населения мерам пожарной безопасности и правилам поведения при возникновении чрезвычайных ситуаций по сигналам оповещения;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- 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в рамках программы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в 2014-2020 годах  будет завершено создание системы оповещения населения в населенных пунктах поселений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поселения. </w:t>
      </w:r>
    </w:p>
    <w:p w:rsidR="00B61FB4" w:rsidRPr="00E946AF" w:rsidRDefault="00B61FB4" w:rsidP="00E946AF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t>2.4 Прогноз конечных результатов муниципальной  программы,  в сфере защиты населения и территорий обеспечения пожарной безопасности и охраны людей на воде</w:t>
      </w:r>
    </w:p>
    <w:p w:rsidR="00B61FB4" w:rsidRPr="00E946AF" w:rsidRDefault="00B61FB4" w:rsidP="00E946A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программы планируется: </w:t>
      </w:r>
    </w:p>
    <w:p w:rsidR="00B61FB4" w:rsidRPr="00E946AF" w:rsidRDefault="00B61FB4" w:rsidP="00E946A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Мероприятия №1 «Обеспечение пожарной безопасности»:</w:t>
      </w:r>
    </w:p>
    <w:p w:rsidR="00B61FB4" w:rsidRPr="00E946AF" w:rsidRDefault="00B61FB4" w:rsidP="00E946A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 профилактические и предупреждающие пожары мероприятия в населенных пунктах поселения;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обучение населения мерам пожарной безопасности и правилам поведения при возникновении чрезвычайных ситуаций по сигналам оповещения;</w:t>
      </w:r>
    </w:p>
    <w:p w:rsidR="00B61FB4" w:rsidRPr="00E946AF" w:rsidRDefault="00B61FB4" w:rsidP="00E946A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Мероприятия №2 «Защита от чрезвычайных ситуаций»:</w:t>
      </w:r>
    </w:p>
    <w:p w:rsidR="00B61FB4" w:rsidRPr="00E946AF" w:rsidRDefault="00B61FB4" w:rsidP="00E946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-  увеличить охват населения </w:t>
      </w:r>
      <w:r w:rsidR="00E4328C" w:rsidRPr="00E946AF">
        <w:rPr>
          <w:rFonts w:ascii="Times New Roman" w:hAnsi="Times New Roman" w:cs="Times New Roman"/>
          <w:sz w:val="28"/>
          <w:szCs w:val="28"/>
        </w:rPr>
        <w:t>Вознесенского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сельского поселения оповещаемого региональной системой оповещения  до 90 процентов;</w:t>
      </w:r>
    </w:p>
    <w:p w:rsidR="00B61FB4" w:rsidRPr="00E946AF" w:rsidRDefault="00B61FB4" w:rsidP="00E946A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Мероприятия №3  «Обеспечению безопасности на воде»:</w:t>
      </w:r>
    </w:p>
    <w:p w:rsidR="00B61FB4" w:rsidRPr="00E946AF" w:rsidRDefault="00B61FB4" w:rsidP="00E946AF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 профилактические и предупреждающие мероприятия по поведению на воде в населенных пунктах поселения;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- обучение населения правилам поведения на воде и правилам поведения при возникновении чрезвычайных ситуаций по сигналам оповещения;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lastRenderedPageBreak/>
        <w:t>Информация о составе и значениях показателей (индикаторов) программы в соответствии с приложением к муниципальной программе (таблица  №1)</w:t>
      </w:r>
    </w:p>
    <w:p w:rsidR="00B61FB4" w:rsidRPr="00E946AF" w:rsidRDefault="00B61FB4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B4" w:rsidRPr="00E946AF" w:rsidRDefault="00B61FB4" w:rsidP="00E946AF">
      <w:pPr>
        <w:pStyle w:val="ConsPlusNormal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946AF">
        <w:rPr>
          <w:rFonts w:ascii="Times New Roman" w:hAnsi="Times New Roman" w:cs="Times New Roman"/>
          <w:i/>
          <w:sz w:val="28"/>
          <w:szCs w:val="28"/>
        </w:rPr>
        <w:t xml:space="preserve"> 2.5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Муниципальная  программа реализуется в 2014 - 2020 годах, контрольный этап реализации программы - 2017 год.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проходить в 2 этапа: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Выделение этапов обусловлено тем, что в период 2014 - 2017 годов реализуются мероприятия, предусмотренные местным бюджетом на плановый период, что заложит основу для достижения цели и решения задач программы в последующие годы.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В результате реализации программы на 1 этапе прогнозируется: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оказывать экстренную помощь добровольными пожарными и спасательными подразделениями при чрезвычайных ситуациях, пожарах, происшествиях на водных объектах.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2-й этап реализации муниципальной программы будет направлен на завершение выполнения всего комплекса мероприятий, предусмотренных Программой до 2020 года, и создание основ для планирования деятельности в сфере реализации муниципальной политики в данной сфере на дальнейшую перспективу.</w:t>
      </w:r>
    </w:p>
    <w:p w:rsidR="00B61FB4" w:rsidRPr="00E946AF" w:rsidRDefault="00B61FB4" w:rsidP="00E94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Если показатель (индикатор) определяется исходя из данных регионального статистического наблюдения, в том числе по </w:t>
      </w:r>
      <w:r w:rsidR="006F13BA">
        <w:rPr>
          <w:sz w:val="28"/>
          <w:szCs w:val="28"/>
        </w:rPr>
        <w:t xml:space="preserve">населенным </w:t>
      </w:r>
      <w:proofErr w:type="gramStart"/>
      <w:r w:rsidR="006F13BA">
        <w:rPr>
          <w:sz w:val="28"/>
          <w:szCs w:val="28"/>
        </w:rPr>
        <w:t>пунктам</w:t>
      </w:r>
      <w:proofErr w:type="gramEnd"/>
      <w:r w:rsidRPr="00E946AF">
        <w:rPr>
          <w:sz w:val="28"/>
          <w:szCs w:val="28"/>
        </w:rPr>
        <w:t xml:space="preserve"> входящим в состав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поселения, указывается ссылка на соответствующий пункт (пункты) местного (регионального) </w:t>
      </w:r>
      <w:hyperlink r:id="rId5" w:history="1">
        <w:r w:rsidRPr="00E946AF">
          <w:rPr>
            <w:sz w:val="28"/>
            <w:szCs w:val="28"/>
          </w:rPr>
          <w:t>плана</w:t>
        </w:r>
      </w:hyperlink>
      <w:r w:rsidRPr="00E946AF">
        <w:rPr>
          <w:sz w:val="28"/>
          <w:szCs w:val="28"/>
        </w:rPr>
        <w:t xml:space="preserve"> статистических работ, обеспечивающий выполнение работ по формированию официальной статистической информации по данному показателю (индикатору), а также реквизиты нормативного правового акта, которым утверждены формы отчетности, используемые при формировании статистического показателя. Указанная информация представляется согласно приложению к Программе </w:t>
      </w:r>
      <w:hyperlink w:anchor="Par990" w:history="1">
        <w:r w:rsidRPr="00E946AF">
          <w:rPr>
            <w:sz w:val="28"/>
            <w:szCs w:val="28"/>
          </w:rPr>
          <w:t>(таблица №7)</w:t>
        </w:r>
      </w:hyperlink>
      <w:r w:rsidRPr="00E946AF">
        <w:rPr>
          <w:sz w:val="28"/>
          <w:szCs w:val="28"/>
        </w:rPr>
        <w:t>.</w:t>
      </w:r>
    </w:p>
    <w:p w:rsidR="00B61FB4" w:rsidRPr="00E946AF" w:rsidRDefault="00B61FB4" w:rsidP="007B5B5F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3</w:t>
      </w:r>
    </w:p>
    <w:p w:rsidR="00B61FB4" w:rsidRPr="00E946AF" w:rsidRDefault="00B61FB4" w:rsidP="007B5B5F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«Обоснование выделения подпрограмм  муниципальной программы, обобщенная характеристика основных мероприятий целевой программы</w:t>
      </w:r>
      <w:r w:rsidR="006F13BA">
        <w:rPr>
          <w:b/>
          <w:sz w:val="28"/>
          <w:szCs w:val="28"/>
        </w:rPr>
        <w:t xml:space="preserve"> </w:t>
      </w:r>
      <w:r w:rsidRPr="00E946AF">
        <w:rPr>
          <w:b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</w:p>
    <w:p w:rsidR="00B61FB4" w:rsidRPr="00E946AF" w:rsidRDefault="00B61FB4" w:rsidP="00E946AF">
      <w:pPr>
        <w:ind w:firstLine="540"/>
        <w:jc w:val="both"/>
        <w:rPr>
          <w:i/>
          <w:sz w:val="28"/>
          <w:szCs w:val="28"/>
        </w:rPr>
      </w:pPr>
      <w:r w:rsidRPr="00E946AF">
        <w:rPr>
          <w:i/>
          <w:sz w:val="28"/>
          <w:szCs w:val="28"/>
        </w:rPr>
        <w:t>3.1 Основные Мероприятия Программы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Достижение целей и решение задач муниципальной программы обеспечивается путем выполнения трех основных Мероприятий: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b/>
          <w:sz w:val="28"/>
          <w:szCs w:val="28"/>
        </w:rPr>
        <w:t>Мероприятие №1</w:t>
      </w:r>
      <w:r w:rsidRPr="00E946AF">
        <w:rPr>
          <w:rFonts w:ascii="Times New Roman" w:hAnsi="Times New Roman" w:cs="Times New Roman"/>
          <w:sz w:val="28"/>
          <w:szCs w:val="28"/>
        </w:rPr>
        <w:t xml:space="preserve"> «Пожарная безопасность» включен перечень мероприятий </w:t>
      </w:r>
      <w:proofErr w:type="gramStart"/>
      <w:r w:rsidRPr="00E946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46AF">
        <w:rPr>
          <w:rFonts w:ascii="Times New Roman" w:hAnsi="Times New Roman" w:cs="Times New Roman"/>
          <w:sz w:val="28"/>
          <w:szCs w:val="28"/>
        </w:rPr>
        <w:t>:</w:t>
      </w:r>
    </w:p>
    <w:p w:rsidR="00B61FB4" w:rsidRPr="00E946AF" w:rsidRDefault="00B61FB4" w:rsidP="00E946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 xml:space="preserve">- предупреждению, профилактике пожаров и пропаганде среди населения противопожарной безопасности;  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lastRenderedPageBreak/>
        <w:t>- финансовому обеспечению и дооснащению современной техникой, пожарным оборудованием, снаряжением и улучшению материально-технической базы ДП</w:t>
      </w:r>
      <w:r w:rsidR="00370EED">
        <w:rPr>
          <w:rFonts w:ascii="Times New Roman" w:hAnsi="Times New Roman" w:cs="Times New Roman"/>
          <w:sz w:val="28"/>
          <w:szCs w:val="28"/>
        </w:rPr>
        <w:t>О</w:t>
      </w:r>
      <w:r w:rsidRPr="00E946A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b/>
          <w:sz w:val="28"/>
          <w:szCs w:val="28"/>
        </w:rPr>
        <w:t>Мероприятие №2</w:t>
      </w:r>
      <w:r w:rsidRPr="00E946AF">
        <w:rPr>
          <w:rFonts w:ascii="Times New Roman" w:hAnsi="Times New Roman" w:cs="Times New Roman"/>
          <w:sz w:val="28"/>
          <w:szCs w:val="28"/>
        </w:rPr>
        <w:t xml:space="preserve"> «Защита населения от чрезвычайных ситуаций» включен перечень мероприятий </w:t>
      </w:r>
      <w:proofErr w:type="gramStart"/>
      <w:r w:rsidRPr="00E946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46AF">
        <w:rPr>
          <w:rFonts w:ascii="Times New Roman" w:hAnsi="Times New Roman" w:cs="Times New Roman"/>
          <w:sz w:val="28"/>
          <w:szCs w:val="28"/>
        </w:rPr>
        <w:t>: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пропаганде среди населения безопасности жизнедеятельности и обучению действиям при возникновении чрезвычайных ситуаций, через средства массовой информации;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финансовому обеспечению функционирования МКУ МР «УГОЧС МР РО», улучшению учебной и материально-технической базы.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поддержанию в готовности и модернизации системы оповещения населения;</w:t>
      </w:r>
    </w:p>
    <w:p w:rsidR="00B61FB4" w:rsidRPr="00E946AF" w:rsidRDefault="00B61FB4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b/>
          <w:sz w:val="28"/>
          <w:szCs w:val="28"/>
        </w:rPr>
        <w:t>Мероприятие №3</w:t>
      </w:r>
      <w:r w:rsidRPr="00E946AF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 воде» включен перечень мероприятий </w:t>
      </w:r>
      <w:proofErr w:type="gramStart"/>
      <w:r w:rsidRPr="00E946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46AF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B61FB4" w:rsidRPr="00E946AF" w:rsidRDefault="00B61FB4" w:rsidP="00E9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6AF">
        <w:rPr>
          <w:rFonts w:ascii="Times New Roman" w:hAnsi="Times New Roman" w:cs="Times New Roman"/>
          <w:sz w:val="28"/>
          <w:szCs w:val="28"/>
        </w:rPr>
        <w:t>- предупреждению несчастных случаев и пропаганде безопасности на воде;</w:t>
      </w:r>
    </w:p>
    <w:p w:rsidR="00B61FB4" w:rsidRPr="00E946AF" w:rsidRDefault="00B61FB4" w:rsidP="00E946AF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E946AF">
        <w:rPr>
          <w:i/>
          <w:sz w:val="28"/>
          <w:szCs w:val="28"/>
        </w:rPr>
        <w:t xml:space="preserve">3.2  Перечень целевых индикаторов и показателей 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Достижение показателей и индикаторов программы обеспечивается путем выполнения (реализации) всех мероприятий муниципальной программы.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Для каждого Мероприятия программы предусмотрены отдельные показатели и индикаторы реализации.</w:t>
      </w:r>
    </w:p>
    <w:p w:rsidR="00B61FB4" w:rsidRPr="00E946AF" w:rsidRDefault="00B61FB4" w:rsidP="00E946AF">
      <w:pPr>
        <w:ind w:firstLine="72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Указанные показатели могут включаться в состав показателей (индикаторов) Мероприятий  как показатели (индикаторы) непосредственных результатов.</w:t>
      </w:r>
    </w:p>
    <w:p w:rsidR="00B61FB4" w:rsidRPr="00E946AF" w:rsidRDefault="00B61FB4" w:rsidP="00E946AF">
      <w:pPr>
        <w:ind w:firstLine="72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В случае включения в муниципальную программу объектов капитального строительства, реконструкции, капитального ремонта. Находящегося в муниципальной собственности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в состав муниципальной программы включается перечень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поселения) в соответствии с приложением (Таблица № 10) </w:t>
      </w: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4</w:t>
      </w: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«Информация по ресурсному обеспечению муниципальной программы».</w:t>
      </w:r>
    </w:p>
    <w:p w:rsidR="00B61FB4" w:rsidRPr="00E946AF" w:rsidRDefault="00B61FB4" w:rsidP="00E946AF">
      <w:pPr>
        <w:ind w:firstLine="72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бюджета, а при необходимости областного и федерального бюджетов и внебюджетных источников. </w:t>
      </w:r>
    </w:p>
    <w:p w:rsidR="00B61FB4" w:rsidRPr="00E946AF" w:rsidRDefault="00B61FB4" w:rsidP="00E946AF">
      <w:pPr>
        <w:ind w:firstLine="720"/>
        <w:jc w:val="both"/>
        <w:rPr>
          <w:sz w:val="28"/>
          <w:szCs w:val="28"/>
        </w:rPr>
      </w:pPr>
      <w:proofErr w:type="gramStart"/>
      <w:r w:rsidRPr="00E946AF">
        <w:rPr>
          <w:sz w:val="28"/>
          <w:szCs w:val="28"/>
        </w:rPr>
        <w:t xml:space="preserve">Объем бюджетных ассигнований на финансовое обеспечение реализации программы утверждается постановлением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(таблица №5).</w:t>
      </w:r>
      <w:proofErr w:type="gramEnd"/>
    </w:p>
    <w:p w:rsidR="00B61FB4" w:rsidRPr="00E946AF" w:rsidRDefault="00B61FB4" w:rsidP="005A3870">
      <w:pPr>
        <w:ind w:firstLine="72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Объем финансового обеспечения реализации муниципальной программы за счет местного бюджета на период после планового периода указывается по годам реализации и подлежит уточнению после утверждения Стратегии социально – экономического  развития 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до </w:t>
      </w:r>
      <w:r w:rsidRPr="00E946AF">
        <w:rPr>
          <w:sz w:val="28"/>
          <w:szCs w:val="28"/>
        </w:rPr>
        <w:lastRenderedPageBreak/>
        <w:t>2020 года.</w:t>
      </w:r>
      <w:r w:rsidR="005A3870">
        <w:rPr>
          <w:sz w:val="28"/>
          <w:szCs w:val="28"/>
        </w:rPr>
        <w:t xml:space="preserve"> </w:t>
      </w:r>
      <w:r w:rsidRPr="00E946AF">
        <w:rPr>
          <w:sz w:val="28"/>
          <w:szCs w:val="28"/>
        </w:rPr>
        <w:t>При использовании средств местного бюджета и внебюджетных источников предоставляется  информация о расходах средств местного бюджета и внебюджетных источников на реализацию муниципальной программы согласно приложению (Таблица №6)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Муниципальная  программа финансируется в пределах бюджетных ассигнований, предусмотренных на ее реализацию в местном  бюджете на очередной  финансовый год и плановый период.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Муниципальная программа подлежит приведению в соответствие с НПА принятыми решениями об утверждении местного бюджета на очередной финансовый год и на плановый период не позднее двух месяцев со дня вступления его в силу.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Муниципальная  программа подлежит приведению в соответствие с НПА о внесении изменений в   бюджете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на текущий финансовый год и плановый период не позднее одного месяца со дня вступления его в силу.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 программы на очередной финансовый год и на плановый период, подлежат утверждению постановлением Администрации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не позднее сроков отведенных на эти мероприятия.</w:t>
      </w:r>
    </w:p>
    <w:p w:rsidR="00B61FB4" w:rsidRPr="00E946AF" w:rsidRDefault="00B61FB4" w:rsidP="00E946AF">
      <w:pPr>
        <w:jc w:val="both"/>
        <w:rPr>
          <w:color w:val="FF0000"/>
          <w:sz w:val="28"/>
          <w:szCs w:val="28"/>
        </w:rPr>
      </w:pP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5</w:t>
      </w: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 xml:space="preserve">«Участие </w:t>
      </w:r>
      <w:r w:rsidR="00E4328C" w:rsidRPr="00E946AF">
        <w:rPr>
          <w:b/>
          <w:sz w:val="28"/>
          <w:szCs w:val="28"/>
        </w:rPr>
        <w:t>Вознесенского</w:t>
      </w:r>
      <w:r w:rsidRPr="00E946AF">
        <w:rPr>
          <w:b/>
          <w:sz w:val="28"/>
          <w:szCs w:val="28"/>
        </w:rPr>
        <w:t xml:space="preserve"> сельского поселения в реализации муниципальной программы»</w:t>
      </w:r>
    </w:p>
    <w:p w:rsidR="00B61FB4" w:rsidRPr="00E946AF" w:rsidRDefault="00B61FB4" w:rsidP="00E946AF">
      <w:pPr>
        <w:ind w:firstLine="540"/>
        <w:jc w:val="both"/>
        <w:rPr>
          <w:b/>
          <w:sz w:val="28"/>
          <w:szCs w:val="28"/>
        </w:rPr>
      </w:pP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 Муниципальная программа направлена на достижение целей, относящихся к вопросам местного значения. Профилактика и ликвидация пожаров, чрезвычайных ситуаций муниципального характера, обеспечение безопасности людей на водных объектах в пределах территории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с привлечением участников программы. Координацию выполнения мероприятий на территории поселения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 осуществляет МКУ МР «УГОЧС МР РО».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Распределение межбюджетных трансфертов  по программе, бюджета поселения на очередной финансовый год, дальнейший  плановый период и направлениям расходования средств по программе представлены в  приложении (таблица №8).</w:t>
      </w:r>
    </w:p>
    <w:p w:rsidR="00B61FB4" w:rsidRPr="00E946AF" w:rsidRDefault="00B61FB4" w:rsidP="00E94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Перечень инвестиционных проектов (объекты строительства, реконструкции, капитального ремонта, находящиеся в муниципальной собственности) формируется в соответствии с приложением </w:t>
      </w:r>
      <w:hyperlink w:anchor="Par1016" w:history="1">
        <w:r w:rsidRPr="00E946AF">
          <w:rPr>
            <w:sz w:val="28"/>
            <w:szCs w:val="28"/>
          </w:rPr>
          <w:t>(таблица №9)</w:t>
        </w:r>
      </w:hyperlink>
      <w:r w:rsidRPr="00E946AF">
        <w:rPr>
          <w:sz w:val="28"/>
          <w:szCs w:val="28"/>
        </w:rPr>
        <w:t>, при этом на очередной год при условии наличия проектной (сметной) документации и положительного заключения государственной (негосударственной) экспертизы, по долгосрочным контрактам - в соответствии с графиком производства работ.</w:t>
      </w:r>
    </w:p>
    <w:p w:rsidR="00B61FB4" w:rsidRPr="00E946AF" w:rsidRDefault="00B61FB4" w:rsidP="00370EED">
      <w:pPr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6</w:t>
      </w: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«Методика оценки эффективности муниципальной программы»</w:t>
      </w:r>
    </w:p>
    <w:p w:rsidR="00B61FB4" w:rsidRPr="00E946AF" w:rsidRDefault="00B61FB4" w:rsidP="00E94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lastRenderedPageBreak/>
        <w:t xml:space="preserve">Оценка эффективности реализации Программы осуществляется в процессе и по итогам реализации муниципальной программы по 9 показателям. </w:t>
      </w:r>
    </w:p>
    <w:p w:rsidR="00B61FB4" w:rsidRPr="00E946AF" w:rsidRDefault="00B61FB4" w:rsidP="00E946AF">
      <w:pPr>
        <w:shd w:val="clear" w:color="auto" w:fill="FFFFFF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Расчет показателей </w:t>
      </w:r>
      <w:proofErr w:type="spellStart"/>
      <w:r w:rsidRPr="00E946AF">
        <w:rPr>
          <w:sz w:val="28"/>
          <w:szCs w:val="28"/>
        </w:rPr>
        <w:t>П</w:t>
      </w:r>
      <w:r w:rsidRPr="00E946AF">
        <w:rPr>
          <w:sz w:val="28"/>
          <w:szCs w:val="28"/>
          <w:vertAlign w:val="subscript"/>
        </w:rPr>
        <w:t>прN</w:t>
      </w:r>
      <w:proofErr w:type="spellEnd"/>
      <w:r w:rsidRPr="00E946AF">
        <w:rPr>
          <w:sz w:val="28"/>
          <w:szCs w:val="28"/>
        </w:rPr>
        <w:t xml:space="preserve"> осуществляется по формуле:</w:t>
      </w:r>
    </w:p>
    <w:tbl>
      <w:tblPr>
        <w:tblW w:w="0" w:type="auto"/>
        <w:tblInd w:w="1069" w:type="dxa"/>
        <w:tblLayout w:type="fixed"/>
        <w:tblLook w:val="04A0"/>
      </w:tblPr>
      <w:tblGrid>
        <w:gridCol w:w="882"/>
        <w:gridCol w:w="851"/>
        <w:gridCol w:w="1609"/>
      </w:tblGrid>
      <w:tr w:rsidR="00B61FB4" w:rsidRPr="00E946AF" w:rsidTr="00E4328C"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B61FB4" w:rsidRPr="00E946AF" w:rsidRDefault="00B61FB4" w:rsidP="00E946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</w:t>
            </w:r>
            <w:proofErr w:type="gramStart"/>
            <w:r w:rsidRPr="00E946AF">
              <w:rPr>
                <w:sz w:val="28"/>
                <w:szCs w:val="28"/>
                <w:vertAlign w:val="subscript"/>
              </w:rPr>
              <w:t>N</w:t>
            </w:r>
            <w:proofErr w:type="gramEnd"/>
            <w:r w:rsidRPr="00E946A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61FB4" w:rsidRPr="00E946AF" w:rsidRDefault="00B61FB4" w:rsidP="00E946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Ф</w:t>
            </w:r>
            <w:proofErr w:type="gramStart"/>
            <w:r w:rsidRPr="00E946AF">
              <w:rPr>
                <w:sz w:val="28"/>
                <w:szCs w:val="28"/>
                <w:vertAlign w:val="subscript"/>
              </w:rPr>
              <w:t>N</w:t>
            </w:r>
            <w:proofErr w:type="gramEnd"/>
          </w:p>
        </w:tc>
        <w:tc>
          <w:tcPr>
            <w:tcW w:w="1609" w:type="dxa"/>
            <w:vMerge w:val="restart"/>
            <w:shd w:val="clear" w:color="auto" w:fill="auto"/>
            <w:vAlign w:val="center"/>
            <w:hideMark/>
          </w:tcPr>
          <w:p w:rsidR="00B61FB4" w:rsidRPr="00E946AF" w:rsidRDefault="00B61FB4" w:rsidP="00E946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*100%, где</w:t>
            </w:r>
          </w:p>
        </w:tc>
      </w:tr>
      <w:tr w:rsidR="00B61FB4" w:rsidRPr="00E946AF" w:rsidTr="00E4328C">
        <w:tc>
          <w:tcPr>
            <w:tcW w:w="882" w:type="dxa"/>
            <w:vMerge/>
            <w:shd w:val="clear" w:color="auto" w:fill="auto"/>
            <w:vAlign w:val="center"/>
            <w:hideMark/>
          </w:tcPr>
          <w:p w:rsidR="00B61FB4" w:rsidRPr="00E946AF" w:rsidRDefault="00B61FB4" w:rsidP="00E946A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61FB4" w:rsidRPr="00E946AF" w:rsidRDefault="00B61FB4" w:rsidP="00E946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   Р</w:t>
            </w:r>
            <w:proofErr w:type="gramStart"/>
            <w:r w:rsidRPr="00E946AF">
              <w:rPr>
                <w:sz w:val="28"/>
                <w:szCs w:val="28"/>
                <w:vertAlign w:val="subscript"/>
              </w:rPr>
              <w:t>N</w:t>
            </w:r>
            <w:proofErr w:type="gramEnd"/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:rsidR="00B61FB4" w:rsidRPr="00E946AF" w:rsidRDefault="00B61FB4" w:rsidP="00E946A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61FB4" w:rsidRPr="00E946AF" w:rsidRDefault="00B61FB4" w:rsidP="00E94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Ф</w:t>
      </w:r>
      <w:proofErr w:type="gramStart"/>
      <w:r w:rsidRPr="00E946AF">
        <w:rPr>
          <w:sz w:val="28"/>
          <w:szCs w:val="28"/>
          <w:vertAlign w:val="subscript"/>
        </w:rPr>
        <w:t>N</w:t>
      </w:r>
      <w:proofErr w:type="gramEnd"/>
      <w:r w:rsidRPr="00E946AF">
        <w:rPr>
          <w:sz w:val="28"/>
          <w:szCs w:val="28"/>
        </w:rPr>
        <w:t xml:space="preserve"> – фактическое значение показателя за отчетный период;</w:t>
      </w:r>
    </w:p>
    <w:p w:rsidR="00B61FB4" w:rsidRPr="00E946AF" w:rsidRDefault="00B61FB4" w:rsidP="00E94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Р</w:t>
      </w:r>
      <w:proofErr w:type="gramStart"/>
      <w:r w:rsidRPr="00E946AF">
        <w:rPr>
          <w:sz w:val="28"/>
          <w:szCs w:val="28"/>
          <w:vertAlign w:val="subscript"/>
        </w:rPr>
        <w:t>N</w:t>
      </w:r>
      <w:proofErr w:type="gramEnd"/>
      <w:r w:rsidRPr="00E946AF">
        <w:rPr>
          <w:sz w:val="28"/>
          <w:szCs w:val="28"/>
        </w:rPr>
        <w:t xml:space="preserve">  - плановое значение показателя на отчетный год.</w:t>
      </w:r>
    </w:p>
    <w:p w:rsidR="00B61FB4" w:rsidRPr="00E946AF" w:rsidRDefault="00B61FB4" w:rsidP="00E94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46AF">
        <w:rPr>
          <w:sz w:val="28"/>
          <w:szCs w:val="28"/>
          <w:vertAlign w:val="subscript"/>
          <w:lang w:val="en-US"/>
        </w:rPr>
        <w:t>N</w:t>
      </w:r>
      <w:r w:rsidRPr="00E946AF">
        <w:rPr>
          <w:sz w:val="28"/>
          <w:szCs w:val="28"/>
          <w:vertAlign w:val="subscript"/>
        </w:rPr>
        <w:t xml:space="preserve"> –   </w:t>
      </w:r>
      <w:proofErr w:type="gramStart"/>
      <w:r w:rsidRPr="00E946AF">
        <w:rPr>
          <w:sz w:val="28"/>
          <w:szCs w:val="28"/>
        </w:rPr>
        <w:t>номер</w:t>
      </w:r>
      <w:proofErr w:type="gramEnd"/>
      <w:r w:rsidRPr="00E946AF">
        <w:rPr>
          <w:sz w:val="28"/>
          <w:szCs w:val="28"/>
        </w:rPr>
        <w:t xml:space="preserve"> показателя. </w:t>
      </w:r>
    </w:p>
    <w:p w:rsidR="00B61FB4" w:rsidRPr="00E946AF" w:rsidRDefault="00B61FB4" w:rsidP="00E946AF">
      <w:pPr>
        <w:shd w:val="clear" w:color="auto" w:fill="FFFFFF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При значении П</w:t>
      </w:r>
      <w:proofErr w:type="gramStart"/>
      <w:r w:rsidRPr="00E946AF">
        <w:rPr>
          <w:sz w:val="28"/>
          <w:szCs w:val="28"/>
          <w:vertAlign w:val="subscript"/>
        </w:rPr>
        <w:t>N</w:t>
      </w:r>
      <w:proofErr w:type="gramEnd"/>
      <w:r w:rsidRPr="00E946AF">
        <w:rPr>
          <w:sz w:val="28"/>
          <w:szCs w:val="28"/>
        </w:rPr>
        <w:t>:</w:t>
      </w:r>
    </w:p>
    <w:p w:rsidR="00B61FB4" w:rsidRPr="00E946AF" w:rsidRDefault="00B61FB4" w:rsidP="00E946AF">
      <w:pPr>
        <w:shd w:val="clear" w:color="auto" w:fill="FFFFFF"/>
        <w:ind w:firstLine="708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равно или больше 100 оценивается «достигнута эффективность»;</w:t>
      </w:r>
    </w:p>
    <w:p w:rsidR="00B61FB4" w:rsidRDefault="00B61FB4" w:rsidP="00F16898">
      <w:pPr>
        <w:pStyle w:val="a3"/>
        <w:shd w:val="clear" w:color="auto" w:fill="FFFFFF"/>
        <w:tabs>
          <w:tab w:val="left" w:pos="877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B5F">
        <w:rPr>
          <w:rFonts w:ascii="Times New Roman" w:hAnsi="Times New Roman"/>
          <w:sz w:val="28"/>
          <w:szCs w:val="28"/>
        </w:rPr>
        <w:t>меньше 100 оценивается «не достигнута эффективность»</w:t>
      </w:r>
      <w:r w:rsidR="00F16898">
        <w:rPr>
          <w:rFonts w:ascii="Times New Roman" w:hAnsi="Times New Roman"/>
          <w:sz w:val="28"/>
          <w:szCs w:val="28"/>
        </w:rPr>
        <w:tab/>
      </w:r>
    </w:p>
    <w:p w:rsidR="00F16898" w:rsidRPr="007B5B5F" w:rsidRDefault="00F16898" w:rsidP="00F16898">
      <w:pPr>
        <w:pStyle w:val="a3"/>
        <w:shd w:val="clear" w:color="auto" w:fill="FFFFFF"/>
        <w:tabs>
          <w:tab w:val="left" w:pos="8774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B61FB4" w:rsidRPr="00E946AF" w:rsidRDefault="00B61FB4" w:rsidP="00E946AF">
      <w:pPr>
        <w:jc w:val="both"/>
        <w:rPr>
          <w:sz w:val="28"/>
          <w:szCs w:val="28"/>
        </w:rPr>
      </w:pPr>
      <w:r w:rsidRPr="00E946AF">
        <w:rPr>
          <w:sz w:val="28"/>
          <w:szCs w:val="28"/>
        </w:rPr>
        <w:t>Сведения о показателях и индикаторах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16"/>
        <w:gridCol w:w="216"/>
        <w:gridCol w:w="1638"/>
        <w:gridCol w:w="216"/>
        <w:gridCol w:w="216"/>
        <w:gridCol w:w="816"/>
        <w:gridCol w:w="158"/>
        <w:gridCol w:w="58"/>
        <w:gridCol w:w="612"/>
        <w:gridCol w:w="180"/>
        <w:gridCol w:w="36"/>
        <w:gridCol w:w="611"/>
        <w:gridCol w:w="204"/>
        <w:gridCol w:w="12"/>
        <w:gridCol w:w="610"/>
        <w:gridCol w:w="216"/>
        <w:gridCol w:w="12"/>
        <w:gridCol w:w="599"/>
        <w:gridCol w:w="216"/>
        <w:gridCol w:w="36"/>
        <w:gridCol w:w="574"/>
        <w:gridCol w:w="216"/>
        <w:gridCol w:w="60"/>
        <w:gridCol w:w="555"/>
        <w:gridCol w:w="154"/>
        <w:gridCol w:w="62"/>
        <w:gridCol w:w="612"/>
      </w:tblGrid>
      <w:tr w:rsidR="00B61FB4" w:rsidRPr="00E946AF" w:rsidTr="00B61FB4">
        <w:tc>
          <w:tcPr>
            <w:tcW w:w="8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номер показателя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Показатель  (индикатор)</w:t>
            </w: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proofErr w:type="spellStart"/>
            <w:r w:rsidRPr="00E946AF">
              <w:rPr>
                <w:sz w:val="28"/>
                <w:szCs w:val="28"/>
              </w:rPr>
              <w:t>П</w:t>
            </w:r>
            <w:r w:rsidRPr="00E946AF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vMerge w:val="restart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793" w:type="dxa"/>
            <w:gridSpan w:val="21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Плановые значения по годам</w:t>
            </w:r>
          </w:p>
        </w:tc>
      </w:tr>
      <w:tr w:rsidR="00B61FB4" w:rsidRPr="00E946AF" w:rsidTr="00B61FB4">
        <w:trPr>
          <w:trHeight w:val="1495"/>
        </w:trPr>
        <w:tc>
          <w:tcPr>
            <w:tcW w:w="89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vMerge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2014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2015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2016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2017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2018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2019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2020</w:t>
            </w:r>
          </w:p>
        </w:tc>
      </w:tr>
      <w:tr w:rsidR="00B61FB4" w:rsidRPr="00E946AF" w:rsidTr="00B61FB4">
        <w:tc>
          <w:tcPr>
            <w:tcW w:w="8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79" w:type="dxa"/>
            <w:gridSpan w:val="25"/>
            <w:tcBorders>
              <w:top w:val="nil"/>
              <w:left w:val="nil"/>
            </w:tcBorders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Показатель  (индикатор) Мероприятия №1П</w:t>
            </w:r>
            <w:r w:rsidRPr="00E946AF">
              <w:rPr>
                <w:sz w:val="28"/>
                <w:szCs w:val="28"/>
                <w:vertAlign w:val="subscript"/>
              </w:rPr>
              <w:t xml:space="preserve">N </w:t>
            </w:r>
          </w:p>
        </w:tc>
      </w:tr>
      <w:tr w:rsidR="00B61FB4" w:rsidRPr="00E946AF" w:rsidTr="00B61FB4">
        <w:tc>
          <w:tcPr>
            <w:tcW w:w="8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79" w:type="dxa"/>
            <w:gridSpan w:val="25"/>
            <w:tcBorders>
              <w:top w:val="nil"/>
              <w:lef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Показатели задачи № 1.1. «Обеспечение эффективного предупреждения и ликвидации пожаров»</w:t>
            </w:r>
          </w:p>
        </w:tc>
      </w:tr>
      <w:tr w:rsidR="00B61FB4" w:rsidRPr="00E946AF" w:rsidTr="00B61FB4">
        <w:tc>
          <w:tcPr>
            <w:tcW w:w="892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E946AF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Количество профилактических мероприятий по  предупреждению пожаров на территории поселения</w:t>
            </w:r>
          </w:p>
        </w:tc>
        <w:tc>
          <w:tcPr>
            <w:tcW w:w="124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единиц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</w:tr>
      <w:tr w:rsidR="00B61FB4" w:rsidRPr="00E946AF" w:rsidTr="00B61FB4">
        <w:tc>
          <w:tcPr>
            <w:tcW w:w="9571" w:type="dxa"/>
            <w:gridSpan w:val="28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Показатели задачи № 1.2. «Обеспечение и поддержание высокой готовности сил и средств </w:t>
            </w:r>
          </w:p>
        </w:tc>
      </w:tr>
      <w:tr w:rsidR="00B61FB4" w:rsidRPr="00E946AF" w:rsidTr="00B61FB4">
        <w:tc>
          <w:tcPr>
            <w:tcW w:w="892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638" w:type="dxa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</w:tr>
      <w:tr w:rsidR="00B61FB4" w:rsidRPr="00E946AF" w:rsidTr="00B61FB4">
        <w:tc>
          <w:tcPr>
            <w:tcW w:w="67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95" w:type="dxa"/>
            <w:gridSpan w:val="26"/>
            <w:tcBorders>
              <w:top w:val="nil"/>
              <w:left w:val="nil"/>
            </w:tcBorders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Показатель  (индикатор) Мероприятия №2 Ч</w:t>
            </w:r>
            <w:proofErr w:type="gramStart"/>
            <w:r w:rsidRPr="00E946AF">
              <w:rPr>
                <w:sz w:val="28"/>
                <w:szCs w:val="28"/>
                <w:vertAlign w:val="subscript"/>
              </w:rPr>
              <w:t>N</w:t>
            </w:r>
            <w:proofErr w:type="gramEnd"/>
            <w:r w:rsidRPr="00E946AF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B61FB4" w:rsidRPr="00E946AF" w:rsidTr="00B61FB4">
        <w:tc>
          <w:tcPr>
            <w:tcW w:w="67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95" w:type="dxa"/>
            <w:gridSpan w:val="26"/>
            <w:tcBorders>
              <w:top w:val="nil"/>
              <w:lef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Показатели задачи № 2.1. «Обеспечение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B61FB4" w:rsidRPr="00E946AF" w:rsidTr="00B61FB4">
        <w:tc>
          <w:tcPr>
            <w:tcW w:w="676" w:type="dxa"/>
            <w:gridSpan w:val="2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E946AF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Количество профилактических мероприятий по  </w:t>
            </w:r>
            <w:r w:rsidRPr="00E946AF">
              <w:rPr>
                <w:sz w:val="28"/>
                <w:szCs w:val="28"/>
              </w:rPr>
              <w:lastRenderedPageBreak/>
              <w:t>предупреждению ЧС на территории поселения</w:t>
            </w:r>
          </w:p>
        </w:tc>
        <w:tc>
          <w:tcPr>
            <w:tcW w:w="1248" w:type="dxa"/>
            <w:gridSpan w:val="4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886" w:type="dxa"/>
            <w:gridSpan w:val="4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15</w:t>
            </w:r>
          </w:p>
        </w:tc>
      </w:tr>
      <w:tr w:rsidR="00B61FB4" w:rsidRPr="00E946AF" w:rsidTr="00B61FB4">
        <w:tc>
          <w:tcPr>
            <w:tcW w:w="9571" w:type="dxa"/>
            <w:gridSpan w:val="28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lastRenderedPageBreak/>
              <w:t xml:space="preserve">Показатели задачи № 2.2 «Обеспечение и поддержание высокой готовности сил и средств </w:t>
            </w:r>
          </w:p>
        </w:tc>
      </w:tr>
      <w:tr w:rsidR="00B61FB4" w:rsidRPr="00E946AF" w:rsidTr="00B61FB4">
        <w:tc>
          <w:tcPr>
            <w:tcW w:w="676" w:type="dxa"/>
            <w:gridSpan w:val="2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4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</w:tr>
      <w:tr w:rsidR="00B61FB4" w:rsidRPr="00E946AF" w:rsidTr="00B61FB4">
        <w:tc>
          <w:tcPr>
            <w:tcW w:w="9571" w:type="dxa"/>
            <w:gridSpan w:val="28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E946AF">
              <w:rPr>
                <w:sz w:val="28"/>
                <w:szCs w:val="28"/>
              </w:rPr>
              <w:t>Показатели задачи № 2.3 «Поддержания в постоянной готовности и реконструкция системы оповещения населения»</w:t>
            </w:r>
          </w:p>
        </w:tc>
      </w:tr>
      <w:tr w:rsidR="00B61FB4" w:rsidRPr="00E946AF" w:rsidTr="00B61FB4">
        <w:tc>
          <w:tcPr>
            <w:tcW w:w="676" w:type="dxa"/>
            <w:gridSpan w:val="2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6AF">
              <w:rPr>
                <w:sz w:val="28"/>
                <w:szCs w:val="28"/>
              </w:rPr>
              <w:t xml:space="preserve">Охват населения оповещаемого системой оповещения </w:t>
            </w:r>
          </w:p>
        </w:tc>
        <w:tc>
          <w:tcPr>
            <w:tcW w:w="1248" w:type="dxa"/>
            <w:gridSpan w:val="4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тысяч человек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B61FB4" w:rsidRPr="00E946AF" w:rsidRDefault="00B61FB4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1,</w:t>
            </w:r>
            <w:r w:rsidR="00370EED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B61FB4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1,</w:t>
            </w:r>
            <w:r w:rsidR="00370EED"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B61FB4" w:rsidRPr="00E946AF" w:rsidRDefault="00B61FB4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1,</w:t>
            </w:r>
            <w:r w:rsidR="00370EED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61FB4" w:rsidRPr="00E946AF" w:rsidRDefault="00370EED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FB4" w:rsidRPr="00E946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B61FB4" w:rsidRPr="00E946AF" w:rsidRDefault="00370EED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FB4" w:rsidRPr="00E946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4"/>
            <w:shd w:val="clear" w:color="auto" w:fill="auto"/>
          </w:tcPr>
          <w:p w:rsidR="00B61FB4" w:rsidRPr="00E946AF" w:rsidRDefault="00370EED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FB4" w:rsidRPr="00E946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B61FB4" w:rsidRPr="00E946AF" w:rsidRDefault="00370EED" w:rsidP="00370EE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FB4" w:rsidRPr="00E946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61FB4" w:rsidRPr="00E946AF" w:rsidTr="00B61FB4">
        <w:tc>
          <w:tcPr>
            <w:tcW w:w="9571" w:type="dxa"/>
            <w:gridSpan w:val="28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E946AF">
              <w:rPr>
                <w:sz w:val="28"/>
                <w:szCs w:val="28"/>
              </w:rPr>
              <w:t>Показатель  (индикатор) Мероприятия №3 В</w:t>
            </w:r>
            <w:proofErr w:type="gramStart"/>
            <w:r w:rsidRPr="00E946AF">
              <w:rPr>
                <w:sz w:val="28"/>
                <w:szCs w:val="28"/>
                <w:vertAlign w:val="subscript"/>
              </w:rPr>
              <w:t>N</w:t>
            </w:r>
            <w:proofErr w:type="gramEnd"/>
            <w:r w:rsidRPr="00E946AF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B61FB4" w:rsidRPr="00E946AF" w:rsidTr="00B61FB4">
        <w:tc>
          <w:tcPr>
            <w:tcW w:w="460" w:type="dxa"/>
            <w:tcBorders>
              <w:top w:val="nil"/>
              <w:righ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11" w:type="dxa"/>
            <w:gridSpan w:val="27"/>
            <w:tcBorders>
              <w:top w:val="nil"/>
              <w:left w:val="nil"/>
            </w:tcBorders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Показатели задачи № 3.1. «Обеспечение эффективного предупреждения и ликвидации </w:t>
            </w:r>
            <w:r w:rsidRPr="00E946AF">
              <w:rPr>
                <w:rFonts w:eastAsia="Calibri"/>
                <w:sz w:val="28"/>
                <w:szCs w:val="28"/>
                <w:lang w:eastAsia="en-US"/>
              </w:rPr>
              <w:t>на водных объектах</w:t>
            </w:r>
            <w:r w:rsidRPr="00E946AF">
              <w:rPr>
                <w:sz w:val="28"/>
                <w:szCs w:val="28"/>
              </w:rPr>
              <w:t>»</w:t>
            </w:r>
          </w:p>
        </w:tc>
      </w:tr>
      <w:tr w:rsidR="00B61FB4" w:rsidRPr="00E946AF" w:rsidTr="00B61FB4">
        <w:tc>
          <w:tcPr>
            <w:tcW w:w="460" w:type="dxa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E946AF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gridSpan w:val="5"/>
            <w:shd w:val="clear" w:color="auto" w:fill="auto"/>
          </w:tcPr>
          <w:p w:rsidR="00B61FB4" w:rsidRPr="00E946AF" w:rsidRDefault="00B61FB4" w:rsidP="00E946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rFonts w:eastAsia="Calibri"/>
                <w:sz w:val="28"/>
                <w:szCs w:val="28"/>
                <w:lang w:eastAsia="en-US"/>
              </w:rPr>
              <w:t>не менее 10</w:t>
            </w:r>
          </w:p>
        </w:tc>
      </w:tr>
    </w:tbl>
    <w:p w:rsidR="00B61FB4" w:rsidRPr="00E946AF" w:rsidRDefault="00B61FB4" w:rsidP="00E94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FB4" w:rsidRPr="00E946AF" w:rsidRDefault="00B61FB4" w:rsidP="00E94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Оценка эффективности муниципальной программы предусматривает проведение оценки эффективности муниципальной программы в течение реализации муниципальной программы не реже чем один раз в год.</w:t>
      </w:r>
    </w:p>
    <w:p w:rsidR="005A3870" w:rsidRDefault="005A3870" w:rsidP="00370EED">
      <w:pPr>
        <w:ind w:firstLine="540"/>
        <w:jc w:val="center"/>
        <w:rPr>
          <w:b/>
          <w:sz w:val="28"/>
          <w:szCs w:val="28"/>
        </w:rPr>
      </w:pP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Раздел 7</w:t>
      </w:r>
    </w:p>
    <w:p w:rsidR="00B61FB4" w:rsidRPr="00E946AF" w:rsidRDefault="00B61FB4" w:rsidP="00370EED">
      <w:pPr>
        <w:ind w:firstLine="540"/>
        <w:jc w:val="center"/>
        <w:rPr>
          <w:b/>
          <w:sz w:val="28"/>
          <w:szCs w:val="28"/>
        </w:rPr>
      </w:pPr>
      <w:r w:rsidRPr="00E946AF">
        <w:rPr>
          <w:b/>
          <w:sz w:val="28"/>
          <w:szCs w:val="28"/>
        </w:rPr>
        <w:t>«Порядок взаимодействия ответственных исполнителей, участников муниципальной программы»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 xml:space="preserve">Порядок взаимодействия ответственных 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r w:rsidR="00E4328C" w:rsidRPr="00E946AF">
        <w:rPr>
          <w:sz w:val="28"/>
          <w:szCs w:val="28"/>
        </w:rPr>
        <w:t>Вознесенского</w:t>
      </w:r>
      <w:r w:rsidRPr="00E946AF">
        <w:rPr>
          <w:sz w:val="28"/>
          <w:szCs w:val="28"/>
        </w:rPr>
        <w:t xml:space="preserve"> сельского поселения.</w:t>
      </w:r>
    </w:p>
    <w:p w:rsidR="00B61FB4" w:rsidRPr="00E946AF" w:rsidRDefault="00B61FB4" w:rsidP="00E946AF">
      <w:pPr>
        <w:ind w:firstLine="540"/>
        <w:jc w:val="both"/>
        <w:rPr>
          <w:sz w:val="28"/>
          <w:szCs w:val="28"/>
        </w:rPr>
      </w:pPr>
      <w:proofErr w:type="gramStart"/>
      <w:r w:rsidRPr="00E946AF">
        <w:rPr>
          <w:sz w:val="28"/>
          <w:szCs w:val="28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участвуют в </w:t>
      </w:r>
      <w:proofErr w:type="spellStart"/>
      <w:r w:rsidRPr="00E946AF">
        <w:rPr>
          <w:sz w:val="28"/>
          <w:szCs w:val="28"/>
        </w:rPr>
        <w:t>софинансировании</w:t>
      </w:r>
      <w:proofErr w:type="spellEnd"/>
      <w:r w:rsidRPr="00E946AF">
        <w:rPr>
          <w:sz w:val="28"/>
          <w:szCs w:val="28"/>
        </w:rPr>
        <w:t>, достижению основных целей и задач программы в соответствии с заключенными договоренностями, разрабатывают и реализуют на территории поселений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объектах».</w:t>
      </w:r>
      <w:proofErr w:type="gramEnd"/>
    </w:p>
    <w:p w:rsidR="00B61FB4" w:rsidRPr="00F16898" w:rsidRDefault="00B61FB4" w:rsidP="00F1689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946AF">
        <w:rPr>
          <w:sz w:val="28"/>
          <w:szCs w:val="28"/>
        </w:rPr>
        <w:t xml:space="preserve">При выполнении мероприятий программы участники программы координируют свои действия для обеспечения достижения задач и целей муниципальной программы.                 </w:t>
      </w:r>
      <w:proofErr w:type="gramStart"/>
      <w:r w:rsidRPr="00E946AF">
        <w:rPr>
          <w:sz w:val="28"/>
          <w:szCs w:val="28"/>
        </w:rPr>
        <w:t xml:space="preserve">Участники муниципальной программы </w:t>
      </w:r>
      <w:r w:rsidRPr="00E946AF">
        <w:rPr>
          <w:sz w:val="28"/>
          <w:szCs w:val="28"/>
        </w:rPr>
        <w:lastRenderedPageBreak/>
        <w:t xml:space="preserve">ежеквартально через МКУ МР «УГОЧС МР РО» предоставляют отчетность ответственному исполнителю программы о ходе реализации программы в текущий период года (за первый квартал, полугодие, за 9 месяцев, и годовой отчет) согласно, действующего Порядка (распоряжение Администрации </w:t>
      </w:r>
      <w:r w:rsidR="00E4328C" w:rsidRPr="00E946AF">
        <w:rPr>
          <w:sz w:val="28"/>
          <w:szCs w:val="28"/>
        </w:rPr>
        <w:t>Вознесенского</w:t>
      </w:r>
      <w:r w:rsidR="008C1C02" w:rsidRPr="00E946AF">
        <w:rPr>
          <w:sz w:val="28"/>
          <w:szCs w:val="28"/>
        </w:rPr>
        <w:t xml:space="preserve"> сельского поселения от</w:t>
      </w:r>
      <w:r w:rsidR="00762F8D">
        <w:rPr>
          <w:sz w:val="28"/>
          <w:szCs w:val="28"/>
        </w:rPr>
        <w:t xml:space="preserve"> 24</w:t>
      </w:r>
      <w:r w:rsidR="008C1C02" w:rsidRPr="00E946AF">
        <w:rPr>
          <w:sz w:val="28"/>
          <w:szCs w:val="28"/>
        </w:rPr>
        <w:t xml:space="preserve">.09.2013 №   </w:t>
      </w:r>
      <w:r w:rsidR="00762F8D">
        <w:rPr>
          <w:sz w:val="28"/>
          <w:szCs w:val="28"/>
        </w:rPr>
        <w:t>21</w:t>
      </w:r>
      <w:r w:rsidRPr="00E946AF">
        <w:rPr>
          <w:sz w:val="28"/>
          <w:szCs w:val="28"/>
        </w:rPr>
        <w:t xml:space="preserve"> </w:t>
      </w:r>
      <w:r w:rsidR="00762F8D">
        <w:rPr>
          <w:sz w:val="28"/>
          <w:szCs w:val="28"/>
        </w:rPr>
        <w:t>«</w:t>
      </w:r>
      <w:r w:rsidR="00762F8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утверждении Методических рекомендаций по разработке и реализации муниципальных</w:t>
      </w:r>
      <w:r w:rsidR="00F1689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762F8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программ Вознесенского сельского поселения»</w:t>
      </w:r>
      <w:r w:rsidRPr="00E946AF">
        <w:rPr>
          <w:sz w:val="28"/>
          <w:szCs w:val="28"/>
        </w:rPr>
        <w:t>).</w:t>
      </w:r>
      <w:r w:rsidRPr="00E946AF">
        <w:rPr>
          <w:sz w:val="28"/>
          <w:szCs w:val="28"/>
        </w:rPr>
        <w:br/>
        <w:t xml:space="preserve">          </w:t>
      </w:r>
      <w:proofErr w:type="gramEnd"/>
    </w:p>
    <w:p w:rsidR="00B61FB4" w:rsidRPr="00E946AF" w:rsidRDefault="00B61FB4" w:rsidP="00762F8D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Участники муниципальной программы несут полную ответственность за своевременность и достоверность предоставляемой  информации ответственному исполнителю программы, всем участникам программы.</w:t>
      </w:r>
    </w:p>
    <w:p w:rsidR="00B61FB4" w:rsidRPr="00E946AF" w:rsidRDefault="00B61FB4" w:rsidP="00762F8D">
      <w:pPr>
        <w:ind w:firstLine="540"/>
        <w:jc w:val="both"/>
        <w:rPr>
          <w:sz w:val="28"/>
          <w:szCs w:val="28"/>
        </w:rPr>
      </w:pPr>
      <w:r w:rsidRPr="00E946AF">
        <w:rPr>
          <w:sz w:val="28"/>
          <w:szCs w:val="28"/>
        </w:rPr>
        <w:t>Приложения к муниципальной программе формируются согласно приложению и являются неотъемлемой частью муниципальной программы.</w:t>
      </w:r>
      <w:r w:rsidRPr="00E946AF">
        <w:rPr>
          <w:sz w:val="28"/>
          <w:szCs w:val="28"/>
        </w:rPr>
        <w:br/>
      </w:r>
    </w:p>
    <w:p w:rsidR="00B61FB4" w:rsidRPr="00E946AF" w:rsidRDefault="00B61FB4" w:rsidP="00E94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671" w:rsidRDefault="007A4671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</w:pPr>
    </w:p>
    <w:p w:rsidR="00535F70" w:rsidRDefault="00535F70" w:rsidP="00E946AF">
      <w:pPr>
        <w:jc w:val="both"/>
        <w:rPr>
          <w:sz w:val="28"/>
          <w:szCs w:val="28"/>
        </w:rPr>
        <w:sectPr w:rsidR="00535F70" w:rsidSect="005A387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35F70" w:rsidRDefault="00535F70" w:rsidP="00535F7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35F70" w:rsidRDefault="00535F70" w:rsidP="00535F7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 сельского поселения</w:t>
      </w:r>
    </w:p>
    <w:p w:rsidR="00535F70" w:rsidRDefault="00535F70" w:rsidP="00535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535F70" w:rsidRDefault="00535F70" w:rsidP="00535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и </w:t>
      </w:r>
    </w:p>
    <w:p w:rsidR="00535F70" w:rsidRDefault="00535F70" w:rsidP="00535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 xml:space="preserve">Сведения муниципальной программы Вознесенского сельского поселения 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безопасности людей на водных объектах»</w:t>
      </w: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7"/>
        <w:gridCol w:w="3463"/>
        <w:gridCol w:w="864"/>
        <w:gridCol w:w="1688"/>
        <w:gridCol w:w="1843"/>
        <w:gridCol w:w="1796"/>
        <w:gridCol w:w="2456"/>
        <w:gridCol w:w="1418"/>
      </w:tblGrid>
      <w:tr w:rsidR="00535F70" w:rsidTr="00535F70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35F70" w:rsidTr="00535F70">
        <w:trPr>
          <w:trHeight w:val="5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35F70" w:rsidTr="00535F70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F70" w:rsidTr="00535F70">
        <w:tc>
          <w:tcPr>
            <w:tcW w:w="141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 «Пожарная безопасность»</w:t>
            </w:r>
          </w:p>
        </w:tc>
      </w:tr>
      <w:tr w:rsidR="00535F70" w:rsidTr="00535F70">
        <w:trPr>
          <w:trHeight w:val="1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141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 «Защита от чрезвычайных ситуаций»</w:t>
            </w:r>
          </w:p>
        </w:tc>
      </w:tr>
      <w:tr w:rsidR="00535F70" w:rsidTr="00535F70">
        <w:trPr>
          <w:trHeight w:val="2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спасение и оказание помощи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 специального оборудования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оповещаемого системой оповещения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rPr>
          <w:trHeight w:val="312"/>
        </w:trPr>
        <w:tc>
          <w:tcPr>
            <w:tcW w:w="141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535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 «Обеспечение безопасности на воде»</w:t>
            </w:r>
          </w:p>
        </w:tc>
      </w:tr>
      <w:tr w:rsidR="00535F70" w:rsidTr="00535F7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объектах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" w:name="Par450"/>
      <w:bookmarkEnd w:id="1"/>
      <w:r>
        <w:rPr>
          <w:sz w:val="24"/>
          <w:szCs w:val="24"/>
        </w:rPr>
        <w:lastRenderedPageBreak/>
        <w:t>Таблица 2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>
        <w:rPr>
          <w:sz w:val="24"/>
          <w:szCs w:val="24"/>
        </w:rPr>
        <w:t>Перечень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муниципальной программы Вознесенского сельского поселения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безопасности людей на водных объектах»</w:t>
      </w:r>
    </w:p>
    <w:tbl>
      <w:tblPr>
        <w:tblW w:w="1537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70"/>
        <w:gridCol w:w="1986"/>
        <w:gridCol w:w="1417"/>
        <w:gridCol w:w="1418"/>
        <w:gridCol w:w="2127"/>
        <w:gridCol w:w="13"/>
        <w:gridCol w:w="2823"/>
        <w:gridCol w:w="1621"/>
      </w:tblGrid>
      <w:tr w:rsidR="00535F70" w:rsidTr="00535F7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35F70" w:rsidTr="00535F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 «Пожарная безопасность»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на тушение пожаров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 менее 10 пожаров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пожаров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пожарной техники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дооснащение ДПО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 «Защита от чрезвычайных ситуаций»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спасение и оказание помощи</w:t>
            </w:r>
          </w:p>
          <w:p w:rsidR="00535F70" w:rsidRDefault="00535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происшествий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 90,0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оповещения населения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153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 «Обеспечение безопасности на воде»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происшествий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580"/>
      <w:bookmarkEnd w:id="3"/>
      <w:r>
        <w:rPr>
          <w:sz w:val="24"/>
          <w:szCs w:val="24"/>
        </w:rPr>
        <w:t>Сведения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основных мерах правового регулирования в сфере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 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объектах»&lt;1&gt;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183"/>
        <w:gridCol w:w="3472"/>
        <w:gridCol w:w="2268"/>
        <w:gridCol w:w="2835"/>
      </w:tblGrid>
      <w:tr w:rsidR="00535F70" w:rsidTr="00535F7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нормативного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535F70" w:rsidTr="00535F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F70" w:rsidTr="00535F70">
        <w:trPr>
          <w:trHeight w:val="8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нормативно-правовых документов не требуется</w:t>
            </w:r>
          </w:p>
        </w:tc>
      </w:tr>
      <w:tr w:rsidR="00535F70" w:rsidTr="00535F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 - вновь разрабатываемые нормативные правовые акты Вознесенского сельского поселения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676"/>
      <w:bookmarkEnd w:id="4"/>
      <w:r>
        <w:rPr>
          <w:sz w:val="24"/>
          <w:szCs w:val="24"/>
        </w:rPr>
        <w:t xml:space="preserve">Расходы местного бюджета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реализацию муниципальной программы Вознесенского сельского поселения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объектах»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51"/>
        <w:gridCol w:w="47"/>
        <w:gridCol w:w="897"/>
        <w:gridCol w:w="898"/>
        <w:gridCol w:w="898"/>
        <w:gridCol w:w="898"/>
        <w:gridCol w:w="898"/>
      </w:tblGrid>
      <w:tr w:rsidR="00535F70" w:rsidTr="00D75B0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7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8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D75B00" w:rsidTr="00D75B00">
        <w:trPr>
          <w:trHeight w:val="83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D75B00" w:rsidTr="00D75B00">
        <w:trPr>
          <w:trHeight w:val="407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B00" w:rsidTr="00D75B00">
        <w:trPr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B00" w:rsidRDefault="00D75B00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75B00" w:rsidTr="00D75B00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75B00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B00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75B00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75B00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B00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75B00" w:rsidRDefault="00D75B00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B00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B00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00" w:rsidRDefault="00D75B0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0" w:rsidRDefault="00D75B00" w:rsidP="00875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5" w:name="Par866"/>
      <w:bookmarkEnd w:id="5"/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Д</w:t>
      </w:r>
      <w:proofErr w:type="gramEnd"/>
      <w:r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6" w:name="Par867"/>
      <w:bookmarkEnd w:id="6"/>
      <w:r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7" w:name="Par868"/>
      <w:bookmarkEnd w:id="7"/>
      <w:r>
        <w:rPr>
          <w:sz w:val="24"/>
          <w:szCs w:val="24"/>
        </w:rPr>
        <w:t>&lt;3</w:t>
      </w:r>
      <w:proofErr w:type="gramStart"/>
      <w:r>
        <w:rPr>
          <w:sz w:val="24"/>
          <w:szCs w:val="24"/>
        </w:rPr>
        <w:t>&gt; З</w:t>
      </w:r>
      <w:proofErr w:type="gramEnd"/>
      <w:r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8" w:name="Par869"/>
      <w:bookmarkEnd w:id="8"/>
      <w:r>
        <w:rPr>
          <w:sz w:val="24"/>
          <w:szCs w:val="24"/>
        </w:rPr>
        <w:t>&lt;4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 xml:space="preserve">од обеспечением реализации муниципальной  программы понимается деятельность, не направленная на реализацию  мероприятий 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" w:name="Par879"/>
      <w:bookmarkEnd w:id="9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535F70" w:rsidRDefault="00535F70" w:rsidP="00535F7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безопасности людей на водных объектах»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5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3700"/>
        <w:gridCol w:w="2761"/>
        <w:gridCol w:w="1231"/>
        <w:gridCol w:w="1231"/>
        <w:gridCol w:w="1232"/>
        <w:gridCol w:w="1231"/>
        <w:gridCol w:w="1232"/>
      </w:tblGrid>
      <w:tr w:rsidR="00535F70" w:rsidTr="00535F7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535F7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535F7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F70" w:rsidTr="00535F70">
        <w:trPr>
          <w:trHeight w:val="1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535F70" w:rsidTr="00535F70">
        <w:trPr>
          <w:trHeight w:val="1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535F70" w:rsidTr="00535F70">
        <w:trPr>
          <w:trHeight w:val="1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F70" w:rsidTr="00535F70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990"/>
      <w:bookmarkEnd w:id="10"/>
      <w:r>
        <w:rPr>
          <w:sz w:val="24"/>
          <w:szCs w:val="24"/>
        </w:rPr>
        <w:t>Сведения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показателях, включенных в региональный план статистических работ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07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221"/>
        <w:gridCol w:w="3544"/>
        <w:gridCol w:w="3545"/>
        <w:gridCol w:w="2160"/>
      </w:tblGrid>
      <w:tr w:rsidR="00535F70" w:rsidTr="00535F70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регионального  плана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формы статистического наблюдения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</w:tr>
      <w:tr w:rsidR="00535F70" w:rsidTr="00535F70">
        <w:trPr>
          <w:trHeight w:val="466"/>
        </w:trPr>
        <w:tc>
          <w:tcPr>
            <w:tcW w:w="14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</w:p>
        </w:tc>
      </w:tr>
      <w:tr w:rsidR="00535F70" w:rsidTr="00535F70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приобретенной новой пожарной и специальной техники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rPr>
          <w:trHeight w:val="1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</w:tc>
      </w:tr>
      <w:tr w:rsidR="00535F70" w:rsidTr="00535F70">
        <w:trPr>
          <w:trHeight w:val="2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0" w:rsidTr="00535F70">
        <w:trPr>
          <w:trHeight w:val="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</w:tr>
      <w:tr w:rsidR="00535F70" w:rsidTr="00535F7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outlineLvl w:val="2"/>
      </w:pPr>
    </w:p>
    <w:sectPr w:rsidR="00535F70" w:rsidSect="00535F70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B09"/>
    <w:rsid w:val="0002563E"/>
    <w:rsid w:val="00052815"/>
    <w:rsid w:val="00062FF1"/>
    <w:rsid w:val="001A6460"/>
    <w:rsid w:val="001E1953"/>
    <w:rsid w:val="001E5B9C"/>
    <w:rsid w:val="00256C5E"/>
    <w:rsid w:val="00335195"/>
    <w:rsid w:val="00370EED"/>
    <w:rsid w:val="004B1F6B"/>
    <w:rsid w:val="00535F70"/>
    <w:rsid w:val="00546693"/>
    <w:rsid w:val="005A3870"/>
    <w:rsid w:val="005F6F64"/>
    <w:rsid w:val="00630C71"/>
    <w:rsid w:val="006A51D0"/>
    <w:rsid w:val="006F13BA"/>
    <w:rsid w:val="00762F8D"/>
    <w:rsid w:val="007A4671"/>
    <w:rsid w:val="007B5B5F"/>
    <w:rsid w:val="008671D2"/>
    <w:rsid w:val="008702C5"/>
    <w:rsid w:val="008C1C02"/>
    <w:rsid w:val="00B61FB4"/>
    <w:rsid w:val="00B75729"/>
    <w:rsid w:val="00B8053F"/>
    <w:rsid w:val="00BD2BFC"/>
    <w:rsid w:val="00C00B09"/>
    <w:rsid w:val="00D75B00"/>
    <w:rsid w:val="00DA1037"/>
    <w:rsid w:val="00E4328C"/>
    <w:rsid w:val="00E946AF"/>
    <w:rsid w:val="00E94A31"/>
    <w:rsid w:val="00F16898"/>
    <w:rsid w:val="00F1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  <w:lang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  <w:lang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  <w:lang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  <w:lang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995C211BD6BAAEB8106B17271D85D9F18E4A12FC088124109EE52EA29DBBD11450477E072362E2a4c9O" TargetMode="Externa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36443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2013-10-02T12:00:00Z</dcterms:created>
  <dcterms:modified xsi:type="dcterms:W3CDTF">2013-10-09T11:36:00Z</dcterms:modified>
</cp:coreProperties>
</file>