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07" w:rsidRDefault="008B6B07" w:rsidP="008B6B07">
      <w:pPr>
        <w:spacing w:line="30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45DB7">
        <w:rPr>
          <w:color w:val="000000"/>
          <w:sz w:val="28"/>
          <w:szCs w:val="28"/>
        </w:rPr>
        <w:t xml:space="preserve">риложение № 1 </w:t>
      </w:r>
    </w:p>
    <w:p w:rsidR="008B6B07" w:rsidRDefault="008B6B07" w:rsidP="008B6B07">
      <w:pPr>
        <w:spacing w:line="30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к </w:t>
      </w:r>
      <w:r w:rsidRPr="00945DB7">
        <w:rPr>
          <w:color w:val="000000"/>
          <w:sz w:val="28"/>
          <w:szCs w:val="28"/>
        </w:rPr>
        <w:t xml:space="preserve">Порядку формирования перечня </w:t>
      </w:r>
    </w:p>
    <w:p w:rsidR="008B6B07" w:rsidRDefault="008B6B07" w:rsidP="008B6B07">
      <w:pPr>
        <w:spacing w:line="302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Pr="00945DB7">
        <w:rPr>
          <w:color w:val="000000"/>
          <w:sz w:val="28"/>
          <w:szCs w:val="28"/>
        </w:rPr>
        <w:t xml:space="preserve">налоговых расходов </w:t>
      </w:r>
      <w:r>
        <w:rPr>
          <w:color w:val="000000"/>
          <w:sz w:val="28"/>
          <w:szCs w:val="28"/>
        </w:rPr>
        <w:t>Вознесенского сельского поселения</w:t>
      </w:r>
    </w:p>
    <w:p w:rsidR="008B6B07" w:rsidRDefault="008B6B07" w:rsidP="008B6B07">
      <w:pPr>
        <w:spacing w:line="302" w:lineRule="atLeast"/>
        <w:jc w:val="right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 xml:space="preserve"> и оценки налоговых расходов </w:t>
      </w:r>
      <w:r>
        <w:rPr>
          <w:color w:val="000000"/>
          <w:sz w:val="28"/>
          <w:szCs w:val="28"/>
        </w:rPr>
        <w:t>Вознесенского сельского поселения</w:t>
      </w:r>
    </w:p>
    <w:p w:rsidR="008B6B07" w:rsidRDefault="008B6B07" w:rsidP="008B6B07">
      <w:pPr>
        <w:spacing w:line="302" w:lineRule="atLeast"/>
        <w:ind w:left="10210" w:hanging="9778"/>
        <w:jc w:val="center"/>
        <w:rPr>
          <w:color w:val="000000"/>
          <w:sz w:val="28"/>
          <w:szCs w:val="28"/>
        </w:rPr>
      </w:pPr>
    </w:p>
    <w:p w:rsidR="008B6B07" w:rsidRPr="00945DB7" w:rsidRDefault="008B6B07" w:rsidP="008B6B07">
      <w:pPr>
        <w:spacing w:line="302" w:lineRule="atLeast"/>
        <w:ind w:left="10210" w:hanging="9778"/>
        <w:jc w:val="center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>Перечень</w:t>
      </w:r>
    </w:p>
    <w:p w:rsidR="008B6B07" w:rsidRPr="00945DB7" w:rsidRDefault="008B6B07" w:rsidP="00A7668B">
      <w:pPr>
        <w:spacing w:line="302" w:lineRule="atLeast"/>
        <w:jc w:val="center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 xml:space="preserve">налоговых расходов </w:t>
      </w:r>
      <w:r>
        <w:rPr>
          <w:color w:val="000000"/>
          <w:sz w:val="28"/>
          <w:szCs w:val="28"/>
        </w:rPr>
        <w:t>Вознесенского сельского поселения</w:t>
      </w:r>
      <w:r w:rsidRPr="00945DB7">
        <w:rPr>
          <w:color w:val="000000"/>
          <w:sz w:val="28"/>
          <w:szCs w:val="28"/>
        </w:rPr>
        <w:t>, обусловленных налоговыми льготами, освобождениями</w:t>
      </w:r>
      <w:r>
        <w:rPr>
          <w:color w:val="000000"/>
          <w:sz w:val="28"/>
          <w:szCs w:val="28"/>
        </w:rPr>
        <w:t xml:space="preserve"> </w:t>
      </w:r>
      <w:r w:rsidRPr="00945DB7">
        <w:rPr>
          <w:color w:val="000000"/>
          <w:sz w:val="28"/>
          <w:szCs w:val="28"/>
        </w:rPr>
        <w:t xml:space="preserve">и иными преференциями по налогам, предусмотренными в качестве мер </w:t>
      </w:r>
      <w:r>
        <w:rPr>
          <w:color w:val="000000"/>
          <w:sz w:val="28"/>
          <w:szCs w:val="28"/>
        </w:rPr>
        <w:t>муниципаль</w:t>
      </w:r>
      <w:r w:rsidRPr="00945DB7">
        <w:rPr>
          <w:color w:val="000000"/>
          <w:sz w:val="28"/>
          <w:szCs w:val="28"/>
        </w:rPr>
        <w:t>ной поддержки</w:t>
      </w:r>
      <w:r>
        <w:rPr>
          <w:color w:val="000000"/>
          <w:sz w:val="28"/>
          <w:szCs w:val="28"/>
        </w:rPr>
        <w:t xml:space="preserve"> </w:t>
      </w:r>
      <w:r w:rsidRPr="00945DB7">
        <w:rPr>
          <w:color w:val="000000"/>
          <w:sz w:val="28"/>
          <w:szCs w:val="28"/>
        </w:rPr>
        <w:t xml:space="preserve">в соответствии с целями </w:t>
      </w:r>
      <w:r>
        <w:rPr>
          <w:color w:val="000000"/>
          <w:sz w:val="28"/>
          <w:szCs w:val="28"/>
        </w:rPr>
        <w:t>муниципаль</w:t>
      </w:r>
      <w:r w:rsidRPr="00945DB7">
        <w:rPr>
          <w:color w:val="000000"/>
          <w:sz w:val="28"/>
          <w:szCs w:val="28"/>
        </w:rPr>
        <w:t xml:space="preserve">ных программ </w:t>
      </w:r>
      <w:r>
        <w:rPr>
          <w:color w:val="000000"/>
          <w:sz w:val="28"/>
          <w:szCs w:val="28"/>
        </w:rPr>
        <w:t>Вознесенского сельского поселения</w:t>
      </w:r>
    </w:p>
    <w:p w:rsidR="008B6B07" w:rsidRPr="00945DB7" w:rsidRDefault="008B6B07" w:rsidP="008B6B07">
      <w:pPr>
        <w:spacing w:line="302" w:lineRule="atLeast"/>
        <w:jc w:val="center"/>
        <w:rPr>
          <w:color w:val="000000"/>
          <w:sz w:val="28"/>
          <w:szCs w:val="28"/>
        </w:rPr>
      </w:pPr>
      <w:r w:rsidRPr="00945DB7">
        <w:rPr>
          <w:color w:val="000000"/>
          <w:sz w:val="28"/>
          <w:szCs w:val="28"/>
        </w:rPr>
        <w:t> </w:t>
      </w:r>
    </w:p>
    <w:tbl>
      <w:tblPr>
        <w:tblW w:w="15529" w:type="dxa"/>
        <w:tblInd w:w="-2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2"/>
        <w:gridCol w:w="1873"/>
        <w:gridCol w:w="2835"/>
        <w:gridCol w:w="1418"/>
        <w:gridCol w:w="1559"/>
        <w:gridCol w:w="992"/>
        <w:gridCol w:w="1559"/>
        <w:gridCol w:w="1702"/>
        <w:gridCol w:w="1701"/>
        <w:gridCol w:w="1418"/>
      </w:tblGrid>
      <w:tr w:rsidR="003F20E4" w:rsidRPr="008E7A5D" w:rsidTr="003F20E4">
        <w:trPr>
          <w:trHeight w:val="1256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№</w:t>
            </w:r>
            <w:proofErr w:type="spellStart"/>
            <w:proofErr w:type="gramStart"/>
            <w:r w:rsidRPr="008E7A5D">
              <w:t>п</w:t>
            </w:r>
            <w:proofErr w:type="spellEnd"/>
            <w:proofErr w:type="gramEnd"/>
            <w:r w:rsidRPr="008E7A5D">
              <w:t>/</w:t>
            </w:r>
            <w:proofErr w:type="spellStart"/>
            <w:r w:rsidRPr="008E7A5D">
              <w:t>п</w:t>
            </w:r>
            <w:proofErr w:type="spellEnd"/>
          </w:p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Краткое наименование</w:t>
            </w:r>
          </w:p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налогового расхода</w:t>
            </w:r>
          </w:p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rPr>
                <w:color w:val="000000"/>
              </w:rPr>
              <w:t>Вознесенского сельского поселения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 xml:space="preserve">Полное наименование налогового расхода </w:t>
            </w:r>
            <w:r w:rsidRPr="008E7A5D">
              <w:rPr>
                <w:color w:val="000000"/>
              </w:rPr>
              <w:t>Вознесенского сельского поселения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 xml:space="preserve">Реквизиты нормативного правового акта </w:t>
            </w:r>
            <w:r w:rsidRPr="008E7A5D">
              <w:rPr>
                <w:color w:val="000000"/>
              </w:rPr>
              <w:t>Вознесенского сельского поселения</w:t>
            </w:r>
            <w:r w:rsidRPr="008E7A5D">
              <w:t>, устанавливающего налоговый расход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 xml:space="preserve">Целевая категория налогового расхода </w:t>
            </w:r>
            <w:r w:rsidRPr="008E7A5D">
              <w:rPr>
                <w:color w:val="000000"/>
              </w:rPr>
              <w:t>Вознесенского сельского поселения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 xml:space="preserve">Наименование муниципальной программы </w:t>
            </w:r>
            <w:r w:rsidRPr="008E7A5D">
              <w:rPr>
                <w:color w:val="000000"/>
              </w:rPr>
              <w:t>Вознесенского сельского поселения</w:t>
            </w:r>
            <w:r w:rsidRPr="008E7A5D">
              <w:t>, предусматривающей налоговые расходы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Наименование подпрограммы муниципальной программы</w:t>
            </w:r>
          </w:p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rPr>
                <w:color w:val="000000"/>
              </w:rPr>
              <w:t>Вознесенского сельского поселения</w:t>
            </w:r>
            <w:r w:rsidRPr="008E7A5D">
              <w:t xml:space="preserve">, </w:t>
            </w:r>
            <w:proofErr w:type="gramStart"/>
            <w:r w:rsidRPr="008E7A5D">
              <w:t>предусматривающей</w:t>
            </w:r>
            <w:proofErr w:type="gramEnd"/>
            <w:r w:rsidRPr="008E7A5D">
              <w:t xml:space="preserve"> налоговые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Наименование структурного элемента подпрограммы муниципальной программы</w:t>
            </w:r>
          </w:p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rPr>
                <w:color w:val="000000"/>
              </w:rPr>
              <w:t>Вознесенского сельского поселения</w:t>
            </w:r>
            <w:r w:rsidRPr="008E7A5D">
              <w:t xml:space="preserve">, </w:t>
            </w:r>
            <w:proofErr w:type="gramStart"/>
            <w:r w:rsidRPr="008E7A5D">
              <w:t>предусматривающей</w:t>
            </w:r>
            <w:proofErr w:type="gramEnd"/>
            <w:r w:rsidRPr="008E7A5D">
              <w:t xml:space="preserve"> налоговые расходы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8B6B07">
            <w:pPr>
              <w:spacing w:line="259" w:lineRule="atLeast"/>
              <w:ind w:left="59" w:hanging="59"/>
              <w:jc w:val="center"/>
            </w:pPr>
            <w:r w:rsidRPr="008E7A5D">
              <w:t>Наименование куратора налогового расхода</w:t>
            </w:r>
          </w:p>
        </w:tc>
      </w:tr>
      <w:tr w:rsidR="003F20E4" w:rsidRPr="008E7A5D" w:rsidTr="003F20E4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1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7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10</w:t>
            </w:r>
          </w:p>
        </w:tc>
      </w:tr>
      <w:tr w:rsidR="003F20E4" w:rsidRPr="008E7A5D" w:rsidTr="003F20E4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1.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7D5972">
            <w:pPr>
              <w:spacing w:line="259" w:lineRule="atLeast"/>
              <w:jc w:val="center"/>
            </w:pPr>
            <w:r w:rsidRPr="008E7A5D">
              <w:t> Освобождение от уплаты земельного налога за особые заслуги перед отечеством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8E7A5D">
            <w:pPr>
              <w:jc w:val="both"/>
              <w:rPr>
                <w:lang w:eastAsia="en-US"/>
              </w:rPr>
            </w:pPr>
            <w:r w:rsidRPr="008E7A5D">
              <w:t xml:space="preserve"> Освобождение от уплаты земельного налога  </w:t>
            </w:r>
            <w:r w:rsidRPr="008E7A5D">
              <w:rPr>
                <w:lang w:eastAsia="en-US"/>
              </w:rPr>
              <w:t xml:space="preserve">в отношении одного земельного участка используемого для индивидуального жилищного </w:t>
            </w:r>
            <w:r w:rsidRPr="008E7A5D">
              <w:rPr>
                <w:lang w:eastAsia="en-US"/>
              </w:rPr>
              <w:lastRenderedPageBreak/>
              <w:t>строительства или ведения личного подсобного хозяйства, расположенного на территории Вознесенского сельского поселения, за земельные участки, по выбору:</w:t>
            </w:r>
          </w:p>
          <w:p w:rsidR="003F20E4" w:rsidRPr="008E7A5D" w:rsidRDefault="003F20E4" w:rsidP="00EE2864">
            <w:pPr>
              <w:jc w:val="both"/>
            </w:pPr>
            <w:r w:rsidRPr="008E7A5D">
              <w:t>1) ветеранов и инвалидов Великой Отечественной войны, ветеранов и инвалидов боевых действий;</w:t>
            </w:r>
          </w:p>
          <w:p w:rsidR="003F20E4" w:rsidRPr="008E7A5D" w:rsidRDefault="003F20E4" w:rsidP="00EE2864">
            <w:pPr>
              <w:jc w:val="both"/>
            </w:pPr>
            <w:r w:rsidRPr="008E7A5D">
              <w:t>2) вдов (не вступивших в повторный брак) инвалидов и участников Великой Отечественной войны, ветеранов боевых действий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D23094">
            <w:pPr>
              <w:spacing w:line="259" w:lineRule="atLeast"/>
              <w:jc w:val="center"/>
            </w:pPr>
            <w:r w:rsidRPr="008E7A5D">
              <w:lastRenderedPageBreak/>
              <w:t xml:space="preserve"> Решение Собрания депутатов Вознесенского сельского поселения </w:t>
            </w:r>
            <w:r w:rsidRPr="008E7A5D">
              <w:lastRenderedPageBreak/>
              <w:t>от 26.11.201</w:t>
            </w:r>
            <w:r w:rsidR="00D23094">
              <w:t>8№65</w:t>
            </w:r>
            <w:r w:rsidRPr="008E7A5D">
              <w:t xml:space="preserve"> «О земельном налоге»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lastRenderedPageBreak/>
              <w:t> Физические лица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Социальная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rPr>
                <w:lang w:eastAsia="en-US"/>
              </w:rPr>
              <w:t>Социальная поддержка граждан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C76234">
            <w:pPr>
              <w:spacing w:line="259" w:lineRule="atLeast"/>
              <w:jc w:val="center"/>
            </w:pPr>
            <w:r w:rsidRPr="008E7A5D">
              <w:rPr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 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Администрация Вознесенского сельского поселения  </w:t>
            </w:r>
          </w:p>
        </w:tc>
      </w:tr>
      <w:tr w:rsidR="003F20E4" w:rsidRPr="008E7A5D" w:rsidTr="003F20E4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lastRenderedPageBreak/>
              <w:t>2.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7D5972">
            <w:pPr>
              <w:spacing w:line="259" w:lineRule="atLeast"/>
              <w:jc w:val="center"/>
            </w:pPr>
            <w:r w:rsidRPr="008E7A5D">
              <w:t> Освобождение от уплаты земельного налога граждан Российской Федерации</w:t>
            </w:r>
            <w:r>
              <w:t>, проживающих на территории Вознесенского сельского поселения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8E7A5D">
            <w:pPr>
              <w:jc w:val="both"/>
            </w:pPr>
            <w:r w:rsidRPr="008E7A5D">
              <w:t>Освобождение от уплаты земельного налога граждан Российской Федерации</w:t>
            </w:r>
            <w:proofErr w:type="gramStart"/>
            <w:r w:rsidRPr="008E7A5D">
              <w:t>,п</w:t>
            </w:r>
            <w:proofErr w:type="gramEnd"/>
            <w:r w:rsidRPr="008E7A5D">
              <w:t>роживающи</w:t>
            </w:r>
            <w:r>
              <w:t>х</w:t>
            </w:r>
            <w:r w:rsidRPr="008E7A5D">
              <w:t xml:space="preserve"> на территории Вознесенского сельского поселения не менее 5 лет, имеющие трех и более несовершеннолетних детей, проживающие совместно с ними (в том числе граждане, имеющие детей усыновленных(удочерённых), находящихся под </w:t>
            </w:r>
            <w:r w:rsidRPr="008E7A5D">
              <w:lastRenderedPageBreak/>
              <w:t xml:space="preserve">опекой или попечительством детей) за земельные участки, предоставленные в общую долевую собственность граждан и их детей для индивидуального жилищного строительства или ведения личного подсобного хозяйства в </w:t>
            </w:r>
            <w:proofErr w:type="gramStart"/>
            <w:r w:rsidRPr="008E7A5D">
              <w:t>порядке</w:t>
            </w:r>
            <w:proofErr w:type="gramEnd"/>
            <w:r w:rsidRPr="008E7A5D">
              <w:t>, установленном Областным законом от 22.07.2003 №19-ЗС «О регулировании земельных отношений в Ростовской области»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D23094">
            <w:pPr>
              <w:spacing w:line="259" w:lineRule="atLeast"/>
              <w:jc w:val="center"/>
            </w:pPr>
            <w:r w:rsidRPr="008E7A5D">
              <w:lastRenderedPageBreak/>
              <w:t> Решение Собрания депутатов Вознесенского сельского поселения от 26.11.201</w:t>
            </w:r>
            <w:r w:rsidR="00D23094">
              <w:t>8</w:t>
            </w:r>
            <w:r w:rsidRPr="008E7A5D">
              <w:t>№</w:t>
            </w:r>
            <w:r w:rsidR="00D23094">
              <w:t>65</w:t>
            </w:r>
            <w:r w:rsidRPr="008E7A5D">
              <w:t xml:space="preserve"> «О земельном налоге»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 Физические лица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Социальная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rPr>
                <w:lang w:eastAsia="en-US"/>
              </w:rPr>
              <w:t>Социальная поддержка граждан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C76234">
            <w:pPr>
              <w:spacing w:line="259" w:lineRule="atLeast"/>
              <w:jc w:val="center"/>
            </w:pPr>
            <w:r w:rsidRPr="008E7A5D">
              <w:rPr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 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Администрация Вознесенского сельского поселения  </w:t>
            </w:r>
          </w:p>
        </w:tc>
      </w:tr>
      <w:tr w:rsidR="00D23094" w:rsidRPr="008E7A5D" w:rsidTr="003F20E4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FC6166">
            <w:pPr>
              <w:spacing w:line="259" w:lineRule="atLeast"/>
              <w:jc w:val="center"/>
            </w:pPr>
            <w:r>
              <w:lastRenderedPageBreak/>
              <w:t>3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7D5972">
            <w:pPr>
              <w:spacing w:line="259" w:lineRule="atLeast"/>
              <w:jc w:val="center"/>
            </w:pPr>
            <w:r w:rsidRPr="008E7A5D">
              <w:t> Освобождение от уплаты земельного налога граждан Российской Федерации</w:t>
            </w:r>
            <w:r>
              <w:t>, проживающих на территории Вознесенского сельского поселения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D23094" w:rsidRDefault="00D23094" w:rsidP="008E7A5D">
            <w:pPr>
              <w:jc w:val="both"/>
            </w:pPr>
            <w:r w:rsidRPr="00D23094">
              <w:rPr>
                <w:bCs/>
                <w:lang w:eastAsia="en-US"/>
              </w:rPr>
              <w:t>Граждане</w:t>
            </w:r>
            <w:proofErr w:type="gramStart"/>
            <w:r w:rsidRPr="00D23094">
              <w:rPr>
                <w:bCs/>
                <w:lang w:eastAsia="en-US"/>
              </w:rPr>
              <w:t xml:space="preserve"> ,</w:t>
            </w:r>
            <w:proofErr w:type="gramEnd"/>
            <w:r w:rsidRPr="00D23094">
              <w:rPr>
                <w:bCs/>
                <w:lang w:eastAsia="en-US"/>
              </w:rPr>
              <w:t xml:space="preserve"> призванные на военную службу по мобилизации в Вооруженные Силы Российской Федерации, а также их супруга( супруг) , несовершеннолетние дети, родители (усыновители)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FC6166">
            <w:pPr>
              <w:spacing w:line="259" w:lineRule="atLeast"/>
              <w:jc w:val="center"/>
            </w:pPr>
            <w:r w:rsidRPr="008E7A5D">
              <w:t>Решение Собрания депутатов Вознесенского сельского поселения от 26.11.201</w:t>
            </w:r>
            <w:r>
              <w:t>8</w:t>
            </w:r>
            <w:r w:rsidRPr="008E7A5D">
              <w:t>№</w:t>
            </w:r>
            <w:r>
              <w:t>65</w:t>
            </w:r>
            <w:r w:rsidRPr="008E7A5D">
              <w:t xml:space="preserve"> «О земельном налоге»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862DE9">
            <w:pPr>
              <w:spacing w:line="259" w:lineRule="atLeast"/>
              <w:jc w:val="center"/>
            </w:pPr>
            <w:r w:rsidRPr="008E7A5D">
              <w:t> Физические лица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862DE9">
            <w:pPr>
              <w:spacing w:line="259" w:lineRule="atLeast"/>
              <w:jc w:val="center"/>
            </w:pPr>
            <w:r w:rsidRPr="008E7A5D">
              <w:t>Социальная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862DE9">
            <w:pPr>
              <w:spacing w:line="259" w:lineRule="atLeast"/>
              <w:jc w:val="center"/>
            </w:pPr>
            <w:r w:rsidRPr="008E7A5D">
              <w:rPr>
                <w:lang w:eastAsia="en-US"/>
              </w:rPr>
              <w:t>Социальная поддержка граждан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862DE9">
            <w:pPr>
              <w:spacing w:line="259" w:lineRule="atLeast"/>
              <w:jc w:val="center"/>
            </w:pPr>
            <w:r w:rsidRPr="008E7A5D">
              <w:rPr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862DE9">
            <w:pPr>
              <w:spacing w:line="259" w:lineRule="atLeast"/>
              <w:jc w:val="center"/>
            </w:pPr>
            <w:r w:rsidRPr="008E7A5D">
              <w:t> 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094" w:rsidRPr="008E7A5D" w:rsidRDefault="00D23094" w:rsidP="00862DE9">
            <w:pPr>
              <w:spacing w:line="259" w:lineRule="atLeast"/>
              <w:jc w:val="center"/>
            </w:pPr>
            <w:r w:rsidRPr="008E7A5D">
              <w:t>Администрация Вознесенского сельского поселения  </w:t>
            </w:r>
          </w:p>
        </w:tc>
      </w:tr>
      <w:tr w:rsidR="003F20E4" w:rsidRPr="008E7A5D" w:rsidTr="003F20E4"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D23094" w:rsidP="00FC6166">
            <w:pPr>
              <w:spacing w:line="259" w:lineRule="atLeast"/>
              <w:jc w:val="center"/>
            </w:pPr>
            <w:r>
              <w:t>4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8F2EC2">
            <w:pPr>
              <w:spacing w:line="259" w:lineRule="atLeast"/>
              <w:jc w:val="center"/>
            </w:pPr>
            <w:r w:rsidRPr="008E7A5D">
              <w:t xml:space="preserve">Освобождение от уплаты налога на имущество физических лиц </w:t>
            </w:r>
            <w:r w:rsidRPr="008E7A5D">
              <w:lastRenderedPageBreak/>
              <w:t>граждан Российской Федерации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8F2EC2">
            <w:pPr>
              <w:spacing w:line="259" w:lineRule="atLeast"/>
              <w:jc w:val="center"/>
            </w:pPr>
            <w:r w:rsidRPr="008E7A5D">
              <w:lastRenderedPageBreak/>
              <w:t>Освобождение от уплаты налога на имущество физических лиц граждан Российской Федерации</w:t>
            </w:r>
            <w:proofErr w:type="gramStart"/>
            <w:r w:rsidRPr="008E7A5D">
              <w:t> ,</w:t>
            </w:r>
            <w:proofErr w:type="gramEnd"/>
            <w:r w:rsidRPr="008E7A5D">
              <w:t xml:space="preserve"> имеющих в составе </w:t>
            </w:r>
            <w:r w:rsidRPr="008E7A5D">
              <w:lastRenderedPageBreak/>
              <w:t>семьи трех и более детей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lastRenderedPageBreak/>
              <w:t xml:space="preserve">Решение Собрания депутатов Вознесенского </w:t>
            </w:r>
            <w:r w:rsidRPr="008E7A5D">
              <w:lastRenderedPageBreak/>
              <w:t>сельского поселения от 26.11.2018 №66 «О налоге на имущество физических лиц»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8F2EC2">
            <w:pPr>
              <w:spacing w:line="259" w:lineRule="atLeast"/>
              <w:jc w:val="center"/>
            </w:pPr>
            <w:r w:rsidRPr="008E7A5D">
              <w:lastRenderedPageBreak/>
              <w:t> Физические лица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Социальная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rPr>
                <w:lang w:eastAsia="en-US"/>
              </w:rPr>
              <w:t>Социальная поддержка граждан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C76234">
            <w:pPr>
              <w:spacing w:line="259" w:lineRule="atLeast"/>
              <w:jc w:val="center"/>
            </w:pPr>
            <w:r w:rsidRPr="008E7A5D">
              <w:rPr>
                <w:bCs/>
                <w:lang w:eastAsia="en-US"/>
              </w:rP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> 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0E4" w:rsidRPr="008E7A5D" w:rsidRDefault="003F20E4" w:rsidP="00FC6166">
            <w:pPr>
              <w:spacing w:line="259" w:lineRule="atLeast"/>
              <w:jc w:val="center"/>
            </w:pPr>
            <w:r w:rsidRPr="008E7A5D">
              <w:t xml:space="preserve">Администрация Вознесенского сельского </w:t>
            </w:r>
            <w:r w:rsidRPr="008E7A5D">
              <w:lastRenderedPageBreak/>
              <w:t>поселения  </w:t>
            </w:r>
          </w:p>
        </w:tc>
      </w:tr>
    </w:tbl>
    <w:p w:rsidR="0044341D" w:rsidRDefault="0044341D"/>
    <w:sectPr w:rsidR="0044341D" w:rsidSect="00EE136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6B07"/>
    <w:rsid w:val="002572DE"/>
    <w:rsid w:val="0029166F"/>
    <w:rsid w:val="003630B7"/>
    <w:rsid w:val="003F20E4"/>
    <w:rsid w:val="0044341D"/>
    <w:rsid w:val="007D5972"/>
    <w:rsid w:val="008337B9"/>
    <w:rsid w:val="008B6B07"/>
    <w:rsid w:val="008E7A5D"/>
    <w:rsid w:val="008F2EC2"/>
    <w:rsid w:val="00A03C7D"/>
    <w:rsid w:val="00A7668B"/>
    <w:rsid w:val="00B842ED"/>
    <w:rsid w:val="00C76234"/>
    <w:rsid w:val="00D23094"/>
    <w:rsid w:val="00EE136E"/>
    <w:rsid w:val="00EE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6C11B-7B0D-44B0-A65A-528A88A3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4</cp:revision>
  <dcterms:created xsi:type="dcterms:W3CDTF">2020-08-11T06:13:00Z</dcterms:created>
  <dcterms:modified xsi:type="dcterms:W3CDTF">2023-08-04T10:18:00Z</dcterms:modified>
</cp:coreProperties>
</file>