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Default="00210A71" w:rsidP="005C1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5C1134">
        <w:rPr>
          <w:rFonts w:ascii="Times New Roman" w:hAnsi="Times New Roman" w:cs="Times New Roman"/>
          <w:sz w:val="28"/>
          <w:szCs w:val="28"/>
        </w:rPr>
        <w:t xml:space="preserve"> ВОЗНЕСЕНСКОГО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D27FE9">
        <w:rPr>
          <w:rFonts w:ascii="Times New Roman" w:hAnsi="Times New Roman" w:cs="Times New Roman"/>
          <w:sz w:val="28"/>
          <w:szCs w:val="28"/>
        </w:rPr>
        <w:t>2</w:t>
      </w:r>
      <w:r w:rsidR="00A63238">
        <w:rPr>
          <w:rFonts w:ascii="Times New Roman" w:hAnsi="Times New Roman" w:cs="Times New Roman"/>
          <w:sz w:val="28"/>
          <w:szCs w:val="28"/>
        </w:rPr>
        <w:t>1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9588" w:type="dxa"/>
        <w:tblLayout w:type="fixed"/>
        <w:tblLook w:val="04A0"/>
      </w:tblPr>
      <w:tblGrid>
        <w:gridCol w:w="666"/>
        <w:gridCol w:w="8231"/>
        <w:gridCol w:w="1984"/>
        <w:gridCol w:w="1985"/>
        <w:gridCol w:w="2126"/>
        <w:gridCol w:w="4596"/>
      </w:tblGrid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DD17E4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31" w:type="dxa"/>
          </w:tcPr>
          <w:p w:rsidR="00842984" w:rsidRPr="00DD17E4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842984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оказатели для оценки налоговых расходов </w:t>
            </w:r>
          </w:p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видам льгот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A451E6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31" w:type="dxa"/>
          </w:tcPr>
          <w:p w:rsidR="00842984" w:rsidRPr="00A451E6" w:rsidRDefault="00842984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</w:t>
            </w:r>
          </w:p>
        </w:tc>
        <w:tc>
          <w:tcPr>
            <w:tcW w:w="1985" w:type="dxa"/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E57D97" w:rsidRDefault="0084298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</w:tr>
      <w:tr w:rsidR="00842984" w:rsidTr="0035347B"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984" w:rsidRPr="00E00E52" w:rsidRDefault="00842984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1. Нормативные характеристики налогового расхода</w:t>
            </w:r>
          </w:p>
        </w:tc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984" w:rsidRPr="00E00E52" w:rsidRDefault="00842984" w:rsidP="00842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231" w:type="dxa"/>
          </w:tcPr>
          <w:p w:rsidR="0035347B" w:rsidRPr="005C1134" w:rsidRDefault="0035347B" w:rsidP="005C1134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1984" w:type="dxa"/>
          </w:tcPr>
          <w:p w:rsidR="0035347B" w:rsidRPr="004D4305" w:rsidRDefault="0035347B" w:rsidP="005C1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  <w:tcBorders>
              <w:bottom w:val="single" w:sz="4" w:space="0" w:color="auto"/>
            </w:tcBorders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231" w:type="dxa"/>
            <w:tcBorders>
              <w:bottom w:val="single" w:sz="4" w:space="0" w:color="auto"/>
            </w:tcBorders>
          </w:tcPr>
          <w:p w:rsidR="0035347B" w:rsidRPr="0035347B" w:rsidRDefault="0035347B" w:rsidP="0035347B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3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которыми предусматриваются налоговые льготы, освобождения и иные преференции</w:t>
            </w:r>
          </w:p>
        </w:tc>
        <w:tc>
          <w:tcPr>
            <w:tcW w:w="1984" w:type="dxa"/>
          </w:tcPr>
          <w:p w:rsidR="0035347B" w:rsidRPr="004D4305" w:rsidRDefault="0035347B" w:rsidP="005C1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сельского поселения от 26.11.2018 №65 «О земельном налоге»</w:t>
            </w:r>
          </w:p>
        </w:tc>
        <w:tc>
          <w:tcPr>
            <w:tcW w:w="1985" w:type="dxa"/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сельского поселения от 26.11.2018 №65 «О земельном налоге»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5347B" w:rsidRPr="004D4305" w:rsidRDefault="0035347B" w:rsidP="00FC61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Вознесенского  сельского поселения от 26.11.2018 г. №66 «О налоге на имущество физических лиц»</w:t>
            </w:r>
          </w:p>
        </w:tc>
      </w:tr>
      <w:tr w:rsidR="0035347B" w:rsidTr="0035347B">
        <w:trPr>
          <w:gridAfter w:val="1"/>
          <w:wAfter w:w="4596" w:type="dxa"/>
          <w:trHeight w:val="3030"/>
        </w:trPr>
        <w:tc>
          <w:tcPr>
            <w:tcW w:w="666" w:type="dxa"/>
            <w:tcBorders>
              <w:top w:val="nil"/>
              <w:bottom w:val="single" w:sz="4" w:space="0" w:color="auto"/>
            </w:tcBorders>
          </w:tcPr>
          <w:p w:rsidR="0035347B" w:rsidRPr="00C513A9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8231" w:type="dxa"/>
            <w:tcBorders>
              <w:top w:val="nil"/>
              <w:bottom w:val="single" w:sz="4" w:space="0" w:color="auto"/>
            </w:tcBorders>
          </w:tcPr>
          <w:p w:rsidR="0035347B" w:rsidRPr="00FA6B35" w:rsidRDefault="0035347B" w:rsidP="00C65527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Категория плательщиков налогов, для которых предусмотрены налоговые льготы, освобождения и иные преференции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5347B" w:rsidRPr="00C65527" w:rsidRDefault="0035347B" w:rsidP="00C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1)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ветеранов и инвалидов боевых действий;</w:t>
            </w:r>
          </w:p>
          <w:p w:rsidR="0035347B" w:rsidRPr="00761E29" w:rsidRDefault="0035347B" w:rsidP="00C65527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2) вдов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(не вступивши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5347B" w:rsidRPr="00C65527" w:rsidRDefault="0035347B" w:rsidP="00C65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Федерации, проживающие на территории Вознесенского сельского поселения не менее 5 лет, имеющие трех и более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347B" w:rsidRPr="004D4305" w:rsidRDefault="0035347B" w:rsidP="004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семьи трех и более детей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35347B" w:rsidRDefault="0035347B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1" w:type="dxa"/>
            <w:tcBorders>
              <w:top w:val="single" w:sz="4" w:space="0" w:color="auto"/>
              <w:bottom w:val="nil"/>
            </w:tcBorders>
          </w:tcPr>
          <w:p w:rsidR="0035347B" w:rsidRPr="00FA6B35" w:rsidRDefault="0035347B" w:rsidP="00C65527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5347B" w:rsidRDefault="0035347B" w:rsidP="00C65527">
            <w:pPr>
              <w:jc w:val="both"/>
              <w:rPr>
                <w:sz w:val="28"/>
                <w:szCs w:val="28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 брак) инвалидов и участников Великой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войны, ветеранов боевых действий</w:t>
            </w:r>
          </w:p>
          <w:p w:rsidR="0035347B" w:rsidRPr="00C65527" w:rsidRDefault="0035347B" w:rsidP="00B1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347B" w:rsidRPr="00C65527" w:rsidRDefault="0035347B" w:rsidP="00C655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детей, проживающие совместно с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(в том числе граждане, имеющие детей усыновленны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удочерённых), находящихся под опекой или попечительством детей)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347B" w:rsidRPr="004D4305" w:rsidRDefault="0035347B" w:rsidP="004D4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984" w:rsidTr="0035347B">
        <w:tc>
          <w:tcPr>
            <w:tcW w:w="666" w:type="dxa"/>
          </w:tcPr>
          <w:p w:rsidR="00842984" w:rsidRPr="00C513A9" w:rsidRDefault="00842984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8231" w:type="dxa"/>
          </w:tcPr>
          <w:p w:rsidR="00842984" w:rsidRPr="00FA6B35" w:rsidRDefault="00842984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1984" w:type="dxa"/>
          </w:tcPr>
          <w:p w:rsidR="00842984" w:rsidRPr="00C65527" w:rsidRDefault="00842984" w:rsidP="00B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налоговая льгота предоставляется с учетом положений пункта 10 статьи 396 Налогового кодекса Российской Федерации</w:t>
            </w:r>
          </w:p>
        </w:tc>
        <w:tc>
          <w:tcPr>
            <w:tcW w:w="1985" w:type="dxa"/>
          </w:tcPr>
          <w:p w:rsidR="00842984" w:rsidRPr="00C61608" w:rsidRDefault="00842984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налоговая льгота предоставляется с учетом положений пункта 10 статьи 396 Налогового кодекса Российской Федерации</w:t>
            </w:r>
          </w:p>
        </w:tc>
        <w:tc>
          <w:tcPr>
            <w:tcW w:w="2126" w:type="dxa"/>
          </w:tcPr>
          <w:p w:rsidR="00842984" w:rsidRPr="004D4305" w:rsidRDefault="00842984" w:rsidP="00B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>льгота предоставляются с учетом положений п.2-7 ст.407 Налогового кодекса Российской Федерации</w:t>
            </w:r>
          </w:p>
        </w:tc>
        <w:tc>
          <w:tcPr>
            <w:tcW w:w="4596" w:type="dxa"/>
            <w:vMerge w:val="restart"/>
            <w:tcBorders>
              <w:top w:val="nil"/>
              <w:right w:val="nil"/>
            </w:tcBorders>
          </w:tcPr>
          <w:p w:rsidR="00842984" w:rsidRPr="00D01743" w:rsidRDefault="00842984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984" w:rsidTr="0035347B"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1.5.</w:t>
            </w:r>
            <w:r w:rsidRPr="00C513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4" w:type="dxa"/>
          </w:tcPr>
          <w:p w:rsidR="00842984" w:rsidRPr="00C65527" w:rsidRDefault="00842984" w:rsidP="00FC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1)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ветеранов и инвалидов боевых действий;</w:t>
            </w:r>
          </w:p>
          <w:p w:rsidR="00842984" w:rsidRDefault="00842984" w:rsidP="00FC6166">
            <w:pPr>
              <w:jc w:val="both"/>
              <w:rPr>
                <w:sz w:val="28"/>
                <w:szCs w:val="28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2) вдов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(не вступивши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 в повторный брак) инвалидов и участников Великой Отечественной войны, ветеранов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боевых действий.</w:t>
            </w:r>
          </w:p>
          <w:p w:rsidR="00842984" w:rsidRPr="00761E29" w:rsidRDefault="00842984" w:rsidP="00FC616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84" w:rsidRPr="00C65527" w:rsidRDefault="00842984" w:rsidP="00FC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Российской Федерации, проживающие на территории Вознесенского сельского поселения не менее 5 лет, имеющие трех и более несовершеннолетних детей, проживающие совместно с ними (в том числе граждане, имеющие детей </w:t>
            </w:r>
            <w:r w:rsidRPr="00C65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усыновленны</w:t>
            </w:r>
            <w:proofErr w:type="gramStart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65527">
              <w:rPr>
                <w:rFonts w:ascii="Times New Roman" w:hAnsi="Times New Roman" w:cs="Times New Roman"/>
                <w:sz w:val="24"/>
                <w:szCs w:val="24"/>
              </w:rPr>
              <w:t xml:space="preserve">удочерённых), находящихся под опекой или попечительством детей) </w:t>
            </w:r>
          </w:p>
        </w:tc>
        <w:tc>
          <w:tcPr>
            <w:tcW w:w="2126" w:type="dxa"/>
          </w:tcPr>
          <w:p w:rsidR="00842984" w:rsidRPr="004D4305" w:rsidRDefault="00842984" w:rsidP="00FC6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30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семьи трех и более детей</w:t>
            </w:r>
          </w:p>
        </w:tc>
        <w:tc>
          <w:tcPr>
            <w:tcW w:w="4596" w:type="dxa"/>
            <w:vMerge/>
            <w:tcBorders>
              <w:top w:val="nil"/>
              <w:bottom w:val="nil"/>
              <w:right w:val="nil"/>
            </w:tcBorders>
          </w:tcPr>
          <w:p w:rsidR="00842984" w:rsidRDefault="00842984" w:rsidP="00921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1.6.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984" w:type="dxa"/>
          </w:tcPr>
          <w:p w:rsidR="00842984" w:rsidRPr="00D01743" w:rsidRDefault="00842984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985" w:type="dxa"/>
          </w:tcPr>
          <w:p w:rsidR="00842984" w:rsidRPr="00D01743" w:rsidRDefault="00842984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2126" w:type="dxa"/>
          </w:tcPr>
          <w:p w:rsidR="00842984" w:rsidRPr="00D01743" w:rsidRDefault="00D176CF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1984" w:type="dxa"/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</w:tcPr>
          <w:p w:rsidR="00842984" w:rsidRPr="00D01743" w:rsidRDefault="00D176CF" w:rsidP="00D1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2984" w:rsidRPr="00E00E52" w:rsidRDefault="00842984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31" w:type="dxa"/>
          </w:tcPr>
          <w:p w:rsidR="00842984" w:rsidRPr="00D01743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2984" w:rsidRPr="008037AC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 Вознесенского сельского поселения </w:t>
            </w:r>
          </w:p>
        </w:tc>
        <w:tc>
          <w:tcPr>
            <w:tcW w:w="1984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842984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842984" w:rsidTr="0035347B">
        <w:trPr>
          <w:gridAfter w:val="1"/>
          <w:wAfter w:w="4596" w:type="dxa"/>
        </w:trPr>
        <w:tc>
          <w:tcPr>
            <w:tcW w:w="666" w:type="dxa"/>
          </w:tcPr>
          <w:p w:rsidR="00842984" w:rsidRPr="00C513A9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231" w:type="dxa"/>
          </w:tcPr>
          <w:p w:rsidR="00842984" w:rsidRPr="00FA6B35" w:rsidRDefault="00842984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984" w:type="dxa"/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1985" w:type="dxa"/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42984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2984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FA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FA6B35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 Вознесенского сельского поселения, наименования нормативных правовых актов, определяющих цели социально-экономического развития Вознесенского сельского поселения, не относящиеся к муниципальным программам Вознесенского сельского поселения, в целях реализации которых, предоставляются налоговые льготы, освобождения и иные преференции 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Pr="00A63238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23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Pr="00A63238" w:rsidRDefault="00D176CF">
            <w:pPr>
              <w:rPr>
                <w:sz w:val="20"/>
                <w:szCs w:val="20"/>
              </w:rPr>
            </w:pPr>
            <w:r w:rsidRPr="00A6323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176CF" w:rsidRPr="00A63238" w:rsidRDefault="00D176CF">
            <w:pPr>
              <w:rPr>
                <w:sz w:val="20"/>
                <w:szCs w:val="20"/>
              </w:rPr>
            </w:pPr>
            <w:r w:rsidRPr="00A6323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Вознесенского сельского поселения «Социальная поддержка граждан»</w:t>
            </w:r>
          </w:p>
        </w:tc>
      </w:tr>
      <w:tr w:rsidR="0035347B" w:rsidTr="0035347B">
        <w:trPr>
          <w:gridAfter w:val="1"/>
          <w:wAfter w:w="4596" w:type="dxa"/>
        </w:trPr>
        <w:tc>
          <w:tcPr>
            <w:tcW w:w="666" w:type="dxa"/>
          </w:tcPr>
          <w:p w:rsidR="0035347B" w:rsidRPr="00C513A9" w:rsidRDefault="0035347B" w:rsidP="00FA6B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8231" w:type="dxa"/>
          </w:tcPr>
          <w:p w:rsidR="0035347B" w:rsidRPr="00FA6B35" w:rsidRDefault="0035347B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B35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программ Вознесенского сельского поселения, в целях реализации которых, предоставляются налоговые льготы, освобождения и иные преференции</w:t>
            </w:r>
          </w:p>
        </w:tc>
        <w:tc>
          <w:tcPr>
            <w:tcW w:w="1984" w:type="dxa"/>
          </w:tcPr>
          <w:p w:rsidR="0035347B" w:rsidRPr="00D01743" w:rsidRDefault="0035347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35347B" w:rsidRPr="008037AC" w:rsidRDefault="0035347B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35347B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Вознесенского сельского поселения  и (или) целей социально-экономического развития Вознесенского сельского поселения, не относящихся к муниципальным программам Вознесенского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Default="00D176CF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Default="00D176CF"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беспечение социальной поддержки населения</w:t>
            </w:r>
          </w:p>
        </w:tc>
        <w:tc>
          <w:tcPr>
            <w:tcW w:w="2126" w:type="dxa"/>
            <w:tcBorders>
              <w:top w:val="nil"/>
            </w:tcBorders>
          </w:tcPr>
          <w:p w:rsidR="00A63238" w:rsidRDefault="00D176CF" w:rsidP="00FC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4B0F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социальной поддержки </w:t>
            </w:r>
          </w:p>
          <w:p w:rsidR="00D176CF" w:rsidRDefault="00D176CF" w:rsidP="00FC6166">
            <w:r w:rsidRPr="00B04B0F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8231" w:type="dxa"/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достижения целей муниципальных программ Вознесенского сельского поселения  и (или) целей социально-экономического развития Вознесенского сельского поселения, не относящихся к муниципальным программам Вознесенского сельского поселения, в связи с предоставлением налоговых льгот, освобождений и </w:t>
            </w:r>
            <w:r w:rsidRPr="00AE0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преференций</w:t>
            </w:r>
          </w:p>
        </w:tc>
        <w:tc>
          <w:tcPr>
            <w:tcW w:w="1984" w:type="dxa"/>
          </w:tcPr>
          <w:p w:rsidR="00D176CF" w:rsidRPr="00D01743" w:rsidRDefault="00D176CF" w:rsidP="00FC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достигнута</w:t>
            </w:r>
          </w:p>
        </w:tc>
        <w:tc>
          <w:tcPr>
            <w:tcW w:w="1985" w:type="dxa"/>
          </w:tcPr>
          <w:p w:rsidR="00D176CF" w:rsidRPr="008037AC" w:rsidRDefault="00D176CF" w:rsidP="00FC6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ель достигнута</w:t>
            </w:r>
          </w:p>
        </w:tc>
        <w:tc>
          <w:tcPr>
            <w:tcW w:w="2126" w:type="dxa"/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8231" w:type="dxa"/>
          </w:tcPr>
          <w:p w:rsidR="00D176CF" w:rsidRPr="00AE075B" w:rsidRDefault="00D176CF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Вознесенского сельского поселения  и (или) целей социально-экономического развития Вознесенского сельского поселения, не относящихся к муниципальным программам Вознесенского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984" w:type="dxa"/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176CF" w:rsidRPr="008037AC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nil"/>
            </w:tcBorders>
          </w:tcPr>
          <w:p w:rsidR="00D176CF" w:rsidRPr="00D01743" w:rsidRDefault="00D176CF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14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76CF" w:rsidRPr="00E00E52" w:rsidRDefault="00D176CF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231" w:type="dxa"/>
          </w:tcPr>
          <w:p w:rsidR="00D176CF" w:rsidRPr="00AE075B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депутатов Вознесенского сельского поселения об установлении налогов в Вознесенском сельском поселении за отчетный год и за год, предшествующий отчетному году (тыс. рублей)</w:t>
            </w:r>
          </w:p>
        </w:tc>
        <w:tc>
          <w:tcPr>
            <w:tcW w:w="1984" w:type="dxa"/>
          </w:tcPr>
          <w:p w:rsidR="00D176CF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632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A63238">
              <w:rPr>
                <w:rFonts w:ascii="Times New Roman" w:hAnsi="Times New Roman" w:cs="Times New Roman"/>
                <w:sz w:val="20"/>
              </w:rPr>
              <w:t>1</w:t>
            </w:r>
            <w:r w:rsidR="00C50460">
              <w:rPr>
                <w:rFonts w:ascii="Times New Roman" w:hAnsi="Times New Roman" w:cs="Times New Roman"/>
                <w:sz w:val="20"/>
              </w:rPr>
              <w:t>,0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176CF" w:rsidRPr="00D01743" w:rsidRDefault="00D176CF" w:rsidP="00A632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D27FE9">
              <w:rPr>
                <w:rFonts w:ascii="Times New Roman" w:hAnsi="Times New Roman" w:cs="Times New Roman"/>
                <w:sz w:val="20"/>
              </w:rPr>
              <w:t>2</w:t>
            </w:r>
            <w:r w:rsidR="00A6323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A6323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5" w:type="dxa"/>
          </w:tcPr>
          <w:p w:rsidR="00D176CF" w:rsidRPr="008037AC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632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C50460">
              <w:rPr>
                <w:rFonts w:ascii="Times New Roman" w:hAnsi="Times New Roman" w:cs="Times New Roman"/>
                <w:sz w:val="20"/>
              </w:rPr>
              <w:t>0,0</w:t>
            </w:r>
          </w:p>
          <w:p w:rsidR="00D176CF" w:rsidRPr="008037AC" w:rsidRDefault="00D176CF" w:rsidP="00A632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20</w:t>
            </w:r>
            <w:r w:rsidR="00D27FE9">
              <w:rPr>
                <w:rFonts w:ascii="Times New Roman" w:hAnsi="Times New Roman" w:cs="Times New Roman"/>
                <w:sz w:val="20"/>
              </w:rPr>
              <w:t>2</w:t>
            </w:r>
            <w:r w:rsidR="00A63238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C504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76CF" w:rsidRPr="008037AC" w:rsidRDefault="00D176CF" w:rsidP="00D176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63238">
              <w:rPr>
                <w:rFonts w:ascii="Times New Roman" w:hAnsi="Times New Roman" w:cs="Times New Roman"/>
                <w:sz w:val="20"/>
              </w:rPr>
              <w:t>20</w:t>
            </w:r>
            <w:r w:rsidR="00D27FE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- 0,</w:t>
            </w:r>
            <w:r w:rsidR="00C50460">
              <w:rPr>
                <w:rFonts w:ascii="Times New Roman" w:hAnsi="Times New Roman" w:cs="Times New Roman"/>
                <w:sz w:val="20"/>
              </w:rPr>
              <w:t>0</w:t>
            </w:r>
          </w:p>
          <w:p w:rsidR="00D176CF" w:rsidRPr="00D01743" w:rsidRDefault="00D176CF" w:rsidP="00A632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20</w:t>
            </w:r>
            <w:r w:rsidR="00D27FE9">
              <w:rPr>
                <w:rFonts w:ascii="Times New Roman" w:hAnsi="Times New Roman" w:cs="Times New Roman"/>
                <w:sz w:val="20"/>
              </w:rPr>
              <w:t>2</w:t>
            </w:r>
            <w:r w:rsidR="00A63238">
              <w:rPr>
                <w:rFonts w:ascii="Times New Roman" w:hAnsi="Times New Roman" w:cs="Times New Roman"/>
                <w:sz w:val="20"/>
              </w:rPr>
              <w:t>1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D27F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37AC">
              <w:rPr>
                <w:rFonts w:ascii="Times New Roman" w:hAnsi="Times New Roman" w:cs="Times New Roman"/>
                <w:sz w:val="20"/>
              </w:rPr>
              <w:t>0,</w:t>
            </w:r>
            <w:r w:rsidR="00C5046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231" w:type="dxa"/>
          </w:tcPr>
          <w:p w:rsidR="00D176CF" w:rsidRPr="00AE075B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5B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984" w:type="dxa"/>
          </w:tcPr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D176CF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6CF" w:rsidRPr="00D01743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  <w:p w:rsidR="00D176CF" w:rsidRPr="006420D2" w:rsidRDefault="00D176CF" w:rsidP="00D2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  <w:p w:rsidR="00D176CF" w:rsidRDefault="00D176CF" w:rsidP="00D17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  <w:p w:rsidR="00D176CF" w:rsidRPr="006420D2" w:rsidRDefault="00D176CF" w:rsidP="00D27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7F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  <w:tcBorders>
              <w:top w:val="nil"/>
            </w:tcBorders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8231" w:type="dxa"/>
            <w:tcBorders>
              <w:top w:val="nil"/>
            </w:tcBorders>
          </w:tcPr>
          <w:p w:rsidR="00D176CF" w:rsidRPr="00994111" w:rsidRDefault="00D176CF" w:rsidP="00FC6166">
            <w:pPr>
              <w:spacing w:line="30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налоговыми льготами, освобождениями и иными преференциями, установленными решениями представительных органов об установлении налогов в Вознесенском сельском поселении (единиц)</w:t>
            </w:r>
          </w:p>
        </w:tc>
        <w:tc>
          <w:tcPr>
            <w:tcW w:w="1984" w:type="dxa"/>
            <w:tcBorders>
              <w:top w:val="nil"/>
            </w:tcBorders>
          </w:tcPr>
          <w:p w:rsidR="00D176CF" w:rsidRPr="00D01743" w:rsidRDefault="00A63238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</w:tcBorders>
          </w:tcPr>
          <w:p w:rsidR="00D176CF" w:rsidRPr="008037AC" w:rsidRDefault="008E3627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D176CF" w:rsidRPr="00D01743" w:rsidRDefault="00D176CF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F" w:rsidTr="0035347B">
        <w:trPr>
          <w:gridAfter w:val="1"/>
          <w:wAfter w:w="4596" w:type="dxa"/>
          <w:trHeight w:val="1407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8231" w:type="dxa"/>
          </w:tcPr>
          <w:p w:rsidR="00D176CF" w:rsidRPr="00994111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Вознесенского сельского поселения Морозовского района плательщиками налогов, имеющими право на налоговые льготы, освобождения и иные преференции, установленные решениями Собрания депутатов  об установлении налогов в Вознесенском сельском поселении (тыс. рублей)</w:t>
            </w:r>
          </w:p>
        </w:tc>
        <w:tc>
          <w:tcPr>
            <w:tcW w:w="1984" w:type="dxa"/>
          </w:tcPr>
          <w:p w:rsidR="00D176CF" w:rsidRPr="00D01743" w:rsidRDefault="00A63238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5046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5" w:type="dxa"/>
          </w:tcPr>
          <w:p w:rsidR="00D176CF" w:rsidRPr="008037AC" w:rsidRDefault="00C50460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D176CF" w:rsidRPr="00D01743" w:rsidRDefault="008E362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D176CF" w:rsidTr="0035347B">
        <w:trPr>
          <w:gridAfter w:val="1"/>
          <w:wAfter w:w="4596" w:type="dxa"/>
        </w:trPr>
        <w:tc>
          <w:tcPr>
            <w:tcW w:w="666" w:type="dxa"/>
          </w:tcPr>
          <w:p w:rsidR="00D176CF" w:rsidRPr="00C513A9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8231" w:type="dxa"/>
          </w:tcPr>
          <w:p w:rsidR="00D176CF" w:rsidRPr="00994111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11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Вознесенского сельского поселения Морозовского района, плательщиками налогов, имеющими право на налоговые льготы, освобождения и иные преференции, установленные решениями Собрания депутатов Вознесенского сельского поселения об установлении налогов в Вознесенском сельском поселении, за 6 лет, предшествующих отчетному финансовому году (тыс. рублей) </w:t>
            </w:r>
          </w:p>
        </w:tc>
        <w:tc>
          <w:tcPr>
            <w:tcW w:w="1984" w:type="dxa"/>
          </w:tcPr>
          <w:p w:rsidR="00D176CF" w:rsidRPr="00D01743" w:rsidRDefault="00D176CF" w:rsidP="00A632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32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504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176CF" w:rsidRPr="008037AC" w:rsidRDefault="00D176CF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D176CF" w:rsidRPr="00D01743" w:rsidRDefault="008E3627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Pr="0035347B" w:rsidRDefault="000566FD" w:rsidP="0035347B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449F7" w:rsidRPr="0035347B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5347B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B3B34"/>
    <w:rsid w:val="004D4305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C1134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42984"/>
    <w:rsid w:val="00855F59"/>
    <w:rsid w:val="00860921"/>
    <w:rsid w:val="00893CCF"/>
    <w:rsid w:val="00895245"/>
    <w:rsid w:val="008B14CB"/>
    <w:rsid w:val="008B2959"/>
    <w:rsid w:val="008C2FF4"/>
    <w:rsid w:val="008C6E6D"/>
    <w:rsid w:val="008E3627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111"/>
    <w:rsid w:val="009942F2"/>
    <w:rsid w:val="009A185F"/>
    <w:rsid w:val="009B546B"/>
    <w:rsid w:val="009C5687"/>
    <w:rsid w:val="009D6A7B"/>
    <w:rsid w:val="009D6D2C"/>
    <w:rsid w:val="009E448F"/>
    <w:rsid w:val="00A023F7"/>
    <w:rsid w:val="00A37101"/>
    <w:rsid w:val="00A451E6"/>
    <w:rsid w:val="00A51CCD"/>
    <w:rsid w:val="00A63238"/>
    <w:rsid w:val="00A76D82"/>
    <w:rsid w:val="00A77A82"/>
    <w:rsid w:val="00A8192B"/>
    <w:rsid w:val="00AA1D30"/>
    <w:rsid w:val="00AD6C81"/>
    <w:rsid w:val="00AE075B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BF6EC4"/>
    <w:rsid w:val="00C07342"/>
    <w:rsid w:val="00C218B0"/>
    <w:rsid w:val="00C35F53"/>
    <w:rsid w:val="00C50460"/>
    <w:rsid w:val="00C513A9"/>
    <w:rsid w:val="00C53CC7"/>
    <w:rsid w:val="00C61608"/>
    <w:rsid w:val="00C65527"/>
    <w:rsid w:val="00C74039"/>
    <w:rsid w:val="00CA38E0"/>
    <w:rsid w:val="00CA64CD"/>
    <w:rsid w:val="00CC0711"/>
    <w:rsid w:val="00CC0CDF"/>
    <w:rsid w:val="00D01743"/>
    <w:rsid w:val="00D06A8B"/>
    <w:rsid w:val="00D176CF"/>
    <w:rsid w:val="00D27FE9"/>
    <w:rsid w:val="00D33322"/>
    <w:rsid w:val="00D615A1"/>
    <w:rsid w:val="00DA396B"/>
    <w:rsid w:val="00DA51ED"/>
    <w:rsid w:val="00DB4660"/>
    <w:rsid w:val="00DC452B"/>
    <w:rsid w:val="00DD17E4"/>
    <w:rsid w:val="00E00E52"/>
    <w:rsid w:val="00E04D60"/>
    <w:rsid w:val="00E21D49"/>
    <w:rsid w:val="00E31934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A6B35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5C11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EC48-B899-4B17-AD8E-9EC5A72B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2020-05-19T07:15:00Z</cp:lastPrinted>
  <dcterms:created xsi:type="dcterms:W3CDTF">2020-08-11T13:07:00Z</dcterms:created>
  <dcterms:modified xsi:type="dcterms:W3CDTF">2022-08-11T11:22:00Z</dcterms:modified>
</cp:coreProperties>
</file>