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5E" w:rsidRPr="00F07B5E" w:rsidRDefault="00C37559" w:rsidP="00F07B5E">
      <w:pPr>
        <w:spacing w:before="100" w:beforeAutospacing="1" w:after="100" w:afterAutospacing="1"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 xml:space="preserve"> </w:t>
      </w:r>
      <w:r w:rsidR="00F07B5E" w:rsidRPr="00F07B5E">
        <w:rPr>
          <w:rFonts w:ascii="Tahoma" w:eastAsia="Times New Roman" w:hAnsi="Tahoma" w:cs="Tahoma"/>
          <w:sz w:val="21"/>
          <w:szCs w:val="21"/>
          <w:lang w:eastAsia="ru-RU"/>
        </w:rPr>
        <w:t>Извещение о проведении электронного аукциона</w:t>
      </w:r>
    </w:p>
    <w:p w:rsidR="00F07B5E" w:rsidRPr="00F07B5E" w:rsidRDefault="00F07B5E" w:rsidP="00F07B5E">
      <w:pPr>
        <w:spacing w:before="100" w:beforeAutospacing="1" w:after="100" w:afterAutospacing="1" w:line="240" w:lineRule="auto"/>
        <w:jc w:val="center"/>
        <w:rPr>
          <w:rFonts w:ascii="Tahoma" w:eastAsia="Times New Roman" w:hAnsi="Tahoma" w:cs="Tahoma"/>
          <w:sz w:val="21"/>
          <w:szCs w:val="21"/>
          <w:lang w:eastAsia="ru-RU"/>
        </w:rPr>
      </w:pPr>
      <w:r w:rsidRPr="00F07B5E">
        <w:rPr>
          <w:rFonts w:ascii="Tahoma" w:eastAsia="Times New Roman" w:hAnsi="Tahoma" w:cs="Tahoma"/>
          <w:sz w:val="21"/>
          <w:szCs w:val="21"/>
          <w:lang w:eastAsia="ru-RU"/>
        </w:rPr>
        <w:t>для закупки №0158300050617000002</w:t>
      </w:r>
    </w:p>
    <w:tbl>
      <w:tblPr>
        <w:tblW w:w="5000" w:type="pct"/>
        <w:tblCellMar>
          <w:left w:w="0" w:type="dxa"/>
          <w:right w:w="0" w:type="dxa"/>
        </w:tblCellMar>
        <w:tblLook w:val="04A0"/>
      </w:tblPr>
      <w:tblGrid>
        <w:gridCol w:w="3742"/>
        <w:gridCol w:w="5613"/>
      </w:tblGrid>
      <w:tr w:rsidR="00F07B5E" w:rsidRPr="00F07B5E" w:rsidTr="00F07B5E">
        <w:tc>
          <w:tcPr>
            <w:tcW w:w="2000" w:type="pct"/>
            <w:vAlign w:val="center"/>
            <w:hideMark/>
          </w:tcPr>
          <w:p w:rsidR="00F07B5E" w:rsidRPr="00F07B5E" w:rsidRDefault="00F07B5E" w:rsidP="00F07B5E">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F07B5E" w:rsidRPr="00F07B5E" w:rsidRDefault="00F07B5E" w:rsidP="00F07B5E">
            <w:pPr>
              <w:spacing w:after="0" w:line="240" w:lineRule="auto"/>
              <w:jc w:val="center"/>
              <w:rPr>
                <w:rFonts w:ascii="Tahoma" w:eastAsia="Times New Roman" w:hAnsi="Tahoma" w:cs="Tahoma"/>
                <w:b/>
                <w:bCs/>
                <w:sz w:val="21"/>
                <w:szCs w:val="21"/>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Общая информация</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Номер извещения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0158300050617000002</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Наименование объекта закупки</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Выборочный капитальный ремонт здания Вознесенского СДК по адресу: Ростовская область, Морозовский район, х. Вознесенский, ул. Центральная, 14</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Электронный аукцион</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ЭТП НЭП</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http://www.etp-ets.ru</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Размещение осуществляет</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Заказчик</w:t>
            </w:r>
            <w:r w:rsidRPr="00F07B5E">
              <w:rPr>
                <w:rFonts w:ascii="Tahoma" w:eastAsia="Times New Roman" w:hAnsi="Tahoma" w:cs="Tahoma"/>
                <w:sz w:val="21"/>
                <w:szCs w:val="21"/>
                <w:lang w:eastAsia="ru-RU"/>
              </w:rPr>
              <w:br/>
              <w:t>АДМИНИСТРАЦИЯ ВОЗНЕСЕНСКОГО СЕЛЬСКОГО ПОСЕЛЕНИЯ</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Контактная информация</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АДМИНИСТРАЦИЯ ВОЗНЕСЕНСКОГО СЕЛЬСКОГО ПОСЕЛЕНИЯ</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Почтовый адрес</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Российская Федерация, 347204, Ростовская </w:t>
            </w:r>
            <w:proofErr w:type="spellStart"/>
            <w:proofErr w:type="gramStart"/>
            <w:r w:rsidRPr="00F07B5E">
              <w:rPr>
                <w:rFonts w:ascii="Tahoma" w:eastAsia="Times New Roman" w:hAnsi="Tahoma" w:cs="Tahoma"/>
                <w:sz w:val="21"/>
                <w:szCs w:val="21"/>
                <w:lang w:eastAsia="ru-RU"/>
              </w:rPr>
              <w:t>обл</w:t>
            </w:r>
            <w:proofErr w:type="spellEnd"/>
            <w:proofErr w:type="gramEnd"/>
            <w:r w:rsidRPr="00F07B5E">
              <w:rPr>
                <w:rFonts w:ascii="Tahoma" w:eastAsia="Times New Roman" w:hAnsi="Tahoma" w:cs="Tahoma"/>
                <w:sz w:val="21"/>
                <w:szCs w:val="21"/>
                <w:lang w:eastAsia="ru-RU"/>
              </w:rPr>
              <w:t xml:space="preserve">, Морозовский р-н, Вознесенский </w:t>
            </w:r>
            <w:proofErr w:type="spellStart"/>
            <w:r w:rsidRPr="00F07B5E">
              <w:rPr>
                <w:rFonts w:ascii="Tahoma" w:eastAsia="Times New Roman" w:hAnsi="Tahoma" w:cs="Tahoma"/>
                <w:sz w:val="21"/>
                <w:szCs w:val="21"/>
                <w:lang w:eastAsia="ru-RU"/>
              </w:rPr>
              <w:t>х</w:t>
            </w:r>
            <w:proofErr w:type="spellEnd"/>
            <w:r w:rsidRPr="00F07B5E">
              <w:rPr>
                <w:rFonts w:ascii="Tahoma" w:eastAsia="Times New Roman" w:hAnsi="Tahoma" w:cs="Tahoma"/>
                <w:sz w:val="21"/>
                <w:szCs w:val="21"/>
                <w:lang w:eastAsia="ru-RU"/>
              </w:rPr>
              <w:t>, УЛ ЦЕНТРАЛЬНАЯ, 12</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Место нахождения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Российская Федерация, 347204, Ростовская </w:t>
            </w:r>
            <w:proofErr w:type="spellStart"/>
            <w:proofErr w:type="gramStart"/>
            <w:r w:rsidRPr="00F07B5E">
              <w:rPr>
                <w:rFonts w:ascii="Tahoma" w:eastAsia="Times New Roman" w:hAnsi="Tahoma" w:cs="Tahoma"/>
                <w:sz w:val="21"/>
                <w:szCs w:val="21"/>
                <w:lang w:eastAsia="ru-RU"/>
              </w:rPr>
              <w:t>обл</w:t>
            </w:r>
            <w:proofErr w:type="spellEnd"/>
            <w:proofErr w:type="gramEnd"/>
            <w:r w:rsidRPr="00F07B5E">
              <w:rPr>
                <w:rFonts w:ascii="Tahoma" w:eastAsia="Times New Roman" w:hAnsi="Tahoma" w:cs="Tahoma"/>
                <w:sz w:val="21"/>
                <w:szCs w:val="21"/>
                <w:lang w:eastAsia="ru-RU"/>
              </w:rPr>
              <w:t xml:space="preserve">, Морозовский р-н, Вознесенский </w:t>
            </w:r>
            <w:proofErr w:type="spellStart"/>
            <w:r w:rsidRPr="00F07B5E">
              <w:rPr>
                <w:rFonts w:ascii="Tahoma" w:eastAsia="Times New Roman" w:hAnsi="Tahoma" w:cs="Tahoma"/>
                <w:sz w:val="21"/>
                <w:szCs w:val="21"/>
                <w:lang w:eastAsia="ru-RU"/>
              </w:rPr>
              <w:t>х</w:t>
            </w:r>
            <w:proofErr w:type="spellEnd"/>
            <w:r w:rsidRPr="00F07B5E">
              <w:rPr>
                <w:rFonts w:ascii="Tahoma" w:eastAsia="Times New Roman" w:hAnsi="Tahoma" w:cs="Tahoma"/>
                <w:sz w:val="21"/>
                <w:szCs w:val="21"/>
                <w:lang w:eastAsia="ru-RU"/>
              </w:rPr>
              <w:t>, УЛ ЦЕНТРАЛЬНАЯ, 12</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Ответственное должностное лицо</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proofErr w:type="spellStart"/>
            <w:r w:rsidRPr="00F07B5E">
              <w:rPr>
                <w:rFonts w:ascii="Tahoma" w:eastAsia="Times New Roman" w:hAnsi="Tahoma" w:cs="Tahoma"/>
                <w:sz w:val="21"/>
                <w:szCs w:val="21"/>
                <w:lang w:eastAsia="ru-RU"/>
              </w:rPr>
              <w:t>Галик</w:t>
            </w:r>
            <w:proofErr w:type="spellEnd"/>
            <w:r w:rsidRPr="00F07B5E">
              <w:rPr>
                <w:rFonts w:ascii="Tahoma" w:eastAsia="Times New Roman" w:hAnsi="Tahoma" w:cs="Tahoma"/>
                <w:sz w:val="21"/>
                <w:szCs w:val="21"/>
                <w:lang w:eastAsia="ru-RU"/>
              </w:rPr>
              <w:t xml:space="preserve"> Марина Вениаминовна</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Адрес электронной почты</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sp24249@donpac.ru</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Номер контактного телефона</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7-86384-35423</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Факс</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7-86384-35469</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Дополнительная информация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Информация отсутствует</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Информация о процедуре закупки</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Дата и время начала подачи заявок</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10.04.2017 18:49</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26.04.2017 10:00</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Место подачи заявок</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Заявка на участие в электронном аукционе направляется участником аукциона оператору электронной площадки http://www.etp-ets.ru ЭТП НЭП</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Порядок подачи заявок</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Подача заявок на участие в аукционе осуществляется только лицами, получившими аккредитацию на электронной площадке.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proofErr w:type="gramStart"/>
            <w:r w:rsidRPr="00F07B5E">
              <w:rPr>
                <w:rFonts w:ascii="Tahoma" w:eastAsia="Times New Roman" w:hAnsi="Tahoma" w:cs="Tahoma"/>
                <w:sz w:val="21"/>
                <w:szCs w:val="21"/>
                <w:lang w:eastAsia="ru-RU"/>
              </w:rPr>
              <w:t>ч</w:t>
            </w:r>
            <w:proofErr w:type="gramEnd"/>
            <w:r w:rsidRPr="00F07B5E">
              <w:rPr>
                <w:rFonts w:ascii="Tahoma" w:eastAsia="Times New Roman" w:hAnsi="Tahoma" w:cs="Tahoma"/>
                <w:sz w:val="21"/>
                <w:szCs w:val="21"/>
                <w:lang w:eastAsia="ru-RU"/>
              </w:rPr>
              <w:t xml:space="preserve">. 3 и ч. 5 ст. 66 Федерального закона от 05.04.2013 № 44-ФЗ. Указанные электронные документы подаются одновременно. Участник аукциона вправе подать только одну заявку на участие в аукционе в отношении каждого объекта закупки. </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Дата </w:t>
            </w:r>
            <w:proofErr w:type="gramStart"/>
            <w:r w:rsidRPr="00F07B5E">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28.04.2017</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02.05.2017</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lastRenderedPageBreak/>
              <w:t>Дополнительная информация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Информация отсутствует</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 xml:space="preserve">Условия контракта </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2904800.00 Российский рубль</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Источник финансирования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Совместное финансирование, в том числе: средства областного бюджета – 334400 (триста тридцать четыре тысячи четыреста) рублей 00 копеек; средства федерального бюджета – 2355400 (два миллиона триста пятьдесят пять тысяч четыреста) рублей 00 копеек; средства местного бюджета – 215000 (двести пятнадцать тысяч) рублей 00 копеек </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Идентификационный код закупки</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173612100956061210100100120054391243</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Российская Федерация, Ростовская </w:t>
            </w:r>
            <w:proofErr w:type="spellStart"/>
            <w:proofErr w:type="gramStart"/>
            <w:r w:rsidRPr="00F07B5E">
              <w:rPr>
                <w:rFonts w:ascii="Tahoma" w:eastAsia="Times New Roman" w:hAnsi="Tahoma" w:cs="Tahoma"/>
                <w:sz w:val="21"/>
                <w:szCs w:val="21"/>
                <w:lang w:eastAsia="ru-RU"/>
              </w:rPr>
              <w:t>обл</w:t>
            </w:r>
            <w:proofErr w:type="spellEnd"/>
            <w:proofErr w:type="gramEnd"/>
            <w:r w:rsidRPr="00F07B5E">
              <w:rPr>
                <w:rFonts w:ascii="Tahoma" w:eastAsia="Times New Roman" w:hAnsi="Tahoma" w:cs="Tahoma"/>
                <w:sz w:val="21"/>
                <w:szCs w:val="21"/>
                <w:lang w:eastAsia="ru-RU"/>
              </w:rPr>
              <w:t xml:space="preserve">, Морозовский район, х. Вознесенский, ул. Центральная, 14. Срок выполнения работ: </w:t>
            </w:r>
            <w:proofErr w:type="gramStart"/>
            <w:r w:rsidRPr="00F07B5E">
              <w:rPr>
                <w:rFonts w:ascii="Tahoma" w:eastAsia="Times New Roman" w:hAnsi="Tahoma" w:cs="Tahoma"/>
                <w:sz w:val="21"/>
                <w:szCs w:val="21"/>
                <w:lang w:eastAsia="ru-RU"/>
              </w:rPr>
              <w:t>с даты заключения</w:t>
            </w:r>
            <w:proofErr w:type="gramEnd"/>
            <w:r w:rsidRPr="00F07B5E">
              <w:rPr>
                <w:rFonts w:ascii="Tahoma" w:eastAsia="Times New Roman" w:hAnsi="Tahoma" w:cs="Tahoma"/>
                <w:sz w:val="21"/>
                <w:szCs w:val="21"/>
                <w:lang w:eastAsia="ru-RU"/>
              </w:rPr>
              <w:t xml:space="preserve"> контракта до 10.07.2017 г. </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Другая периодичность</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Объект закупки</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proofErr w:type="gramStart"/>
            <w:r w:rsidRPr="00F07B5E">
              <w:rPr>
                <w:rFonts w:ascii="Tahoma" w:eastAsia="Times New Roman" w:hAnsi="Tahoma" w:cs="Tahoma"/>
                <w:sz w:val="21"/>
                <w:szCs w:val="21"/>
                <w:lang w:eastAsia="ru-RU"/>
              </w:rPr>
              <w:t>Ограничение участия в определении Исполнителя применяется в соответствии с Постановлением Правительства Российской Федерации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r>
      <w:tr w:rsidR="00F07B5E" w:rsidRPr="00F07B5E" w:rsidTr="00F07B5E">
        <w:tc>
          <w:tcPr>
            <w:tcW w:w="0" w:type="auto"/>
            <w:gridSpan w:val="2"/>
            <w:vAlign w:val="center"/>
            <w:hideMark/>
          </w:tcPr>
          <w:tbl>
            <w:tblPr>
              <w:tblW w:w="5000" w:type="pct"/>
              <w:tblCellMar>
                <w:left w:w="0" w:type="dxa"/>
                <w:right w:w="0" w:type="dxa"/>
              </w:tblCellMar>
              <w:tblLook w:val="04A0"/>
            </w:tblPr>
            <w:tblGrid>
              <w:gridCol w:w="3549"/>
              <w:gridCol w:w="1251"/>
              <w:gridCol w:w="1175"/>
              <w:gridCol w:w="1120"/>
              <w:gridCol w:w="1164"/>
              <w:gridCol w:w="1096"/>
            </w:tblGrid>
            <w:tr w:rsidR="00F07B5E" w:rsidRPr="00F07B5E">
              <w:tc>
                <w:tcPr>
                  <w:tcW w:w="0" w:type="auto"/>
                  <w:gridSpan w:val="6"/>
                  <w:vAlign w:val="center"/>
                  <w:hideMark/>
                </w:tcPr>
                <w:p w:rsidR="00F07B5E" w:rsidRPr="00F07B5E" w:rsidRDefault="00F07B5E" w:rsidP="00F07B5E">
                  <w:pPr>
                    <w:spacing w:after="0" w:line="240" w:lineRule="auto"/>
                    <w:jc w:val="right"/>
                    <w:rPr>
                      <w:rFonts w:ascii="Tahoma" w:eastAsia="Times New Roman" w:hAnsi="Tahoma" w:cs="Tahoma"/>
                      <w:sz w:val="21"/>
                      <w:szCs w:val="21"/>
                      <w:lang w:eastAsia="ru-RU"/>
                    </w:rPr>
                  </w:pPr>
                  <w:r w:rsidRPr="00F07B5E">
                    <w:rPr>
                      <w:rFonts w:ascii="Tahoma" w:eastAsia="Times New Roman" w:hAnsi="Tahoma" w:cs="Tahoma"/>
                      <w:sz w:val="21"/>
                      <w:szCs w:val="21"/>
                      <w:lang w:eastAsia="ru-RU"/>
                    </w:rPr>
                    <w:t>Российский рубль</w:t>
                  </w:r>
                </w:p>
              </w:tc>
            </w:tr>
            <w:tr w:rsidR="00F07B5E" w:rsidRPr="00F07B5E">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Наименование товара, работ, услуг</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Код по ОКПД</w:t>
                  </w:r>
                  <w:proofErr w:type="gramStart"/>
                  <w:r w:rsidRPr="00F07B5E">
                    <w:rPr>
                      <w:rFonts w:ascii="Tahoma" w:eastAsia="Times New Roman" w:hAnsi="Tahoma" w:cs="Tahoma"/>
                      <w:sz w:val="21"/>
                      <w:szCs w:val="21"/>
                      <w:lang w:eastAsia="ru-RU"/>
                    </w:rPr>
                    <w:t>2</w:t>
                  </w:r>
                  <w:proofErr w:type="gramEnd"/>
                  <w:r w:rsidRPr="00F07B5E">
                    <w:rPr>
                      <w:rFonts w:ascii="Tahoma" w:eastAsia="Times New Roman" w:hAnsi="Tahoma" w:cs="Tahoma"/>
                      <w:sz w:val="21"/>
                      <w:szCs w:val="21"/>
                      <w:lang w:eastAsia="ru-RU"/>
                    </w:rPr>
                    <w:t xml:space="preserve"> </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Единица измерения</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Количество</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Цена за </w:t>
                  </w:r>
                  <w:proofErr w:type="spellStart"/>
                  <w:r w:rsidRPr="00F07B5E">
                    <w:rPr>
                      <w:rFonts w:ascii="Tahoma" w:eastAsia="Times New Roman" w:hAnsi="Tahoma" w:cs="Tahoma"/>
                      <w:sz w:val="21"/>
                      <w:szCs w:val="21"/>
                      <w:lang w:eastAsia="ru-RU"/>
                    </w:rPr>
                    <w:t>ед</w:t>
                  </w:r>
                  <w:proofErr w:type="gramStart"/>
                  <w:r w:rsidRPr="00F07B5E">
                    <w:rPr>
                      <w:rFonts w:ascii="Tahoma" w:eastAsia="Times New Roman" w:hAnsi="Tahoma" w:cs="Tahoma"/>
                      <w:sz w:val="21"/>
                      <w:szCs w:val="21"/>
                      <w:lang w:eastAsia="ru-RU"/>
                    </w:rPr>
                    <w:t>.и</w:t>
                  </w:r>
                  <w:proofErr w:type="gramEnd"/>
                  <w:r w:rsidRPr="00F07B5E">
                    <w:rPr>
                      <w:rFonts w:ascii="Tahoma" w:eastAsia="Times New Roman" w:hAnsi="Tahoma" w:cs="Tahoma"/>
                      <w:sz w:val="21"/>
                      <w:szCs w:val="21"/>
                      <w:lang w:eastAsia="ru-RU"/>
                    </w:rPr>
                    <w:t>зм</w:t>
                  </w:r>
                  <w:proofErr w:type="spellEnd"/>
                  <w:r w:rsidRPr="00F07B5E">
                    <w:rPr>
                      <w:rFonts w:ascii="Tahoma" w:eastAsia="Times New Roman" w:hAnsi="Tahoma" w:cs="Tahoma"/>
                      <w:sz w:val="21"/>
                      <w:szCs w:val="21"/>
                      <w:lang w:eastAsia="ru-RU"/>
                    </w:rPr>
                    <w:t>.</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Стоимость</w:t>
                  </w:r>
                </w:p>
              </w:tc>
            </w:tr>
            <w:tr w:rsidR="00F07B5E" w:rsidRPr="00F07B5E">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Выборочный капитальный ремонт здания Вознесенского СДК по адресу: Ростовская область, Морозовский район, х. Вознесенский, ул. Центральная, 14</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43.91.19.190</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УСЛ РЕМ/ГОД</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1.00</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2904800.00</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2904800.00</w:t>
                  </w:r>
                </w:p>
              </w:tc>
            </w:tr>
            <w:tr w:rsidR="00F07B5E" w:rsidRPr="00F07B5E">
              <w:tc>
                <w:tcPr>
                  <w:tcW w:w="0" w:type="auto"/>
                  <w:gridSpan w:val="6"/>
                  <w:vAlign w:val="center"/>
                  <w:hideMark/>
                </w:tcPr>
                <w:p w:rsidR="00F07B5E" w:rsidRPr="00F07B5E" w:rsidRDefault="00F07B5E" w:rsidP="00F07B5E">
                  <w:pPr>
                    <w:spacing w:after="0" w:line="240" w:lineRule="auto"/>
                    <w:jc w:val="right"/>
                    <w:rPr>
                      <w:rFonts w:ascii="Tahoma" w:eastAsia="Times New Roman" w:hAnsi="Tahoma" w:cs="Tahoma"/>
                      <w:sz w:val="21"/>
                      <w:szCs w:val="21"/>
                      <w:lang w:eastAsia="ru-RU"/>
                    </w:rPr>
                  </w:pPr>
                  <w:r w:rsidRPr="00F07B5E">
                    <w:rPr>
                      <w:rFonts w:ascii="Tahoma" w:eastAsia="Times New Roman" w:hAnsi="Tahoma" w:cs="Tahoma"/>
                      <w:sz w:val="21"/>
                      <w:szCs w:val="21"/>
                      <w:lang w:eastAsia="ru-RU"/>
                    </w:rPr>
                    <w:t>Итого: 2904800.00</w:t>
                  </w:r>
                </w:p>
              </w:tc>
            </w:tr>
          </w:tbl>
          <w:p w:rsidR="00F07B5E" w:rsidRPr="00F07B5E" w:rsidRDefault="00F07B5E" w:rsidP="00F07B5E">
            <w:pPr>
              <w:spacing w:after="0" w:line="240" w:lineRule="auto"/>
              <w:rPr>
                <w:rFonts w:ascii="Tahoma" w:eastAsia="Times New Roman" w:hAnsi="Tahoma" w:cs="Tahoma"/>
                <w:sz w:val="21"/>
                <w:szCs w:val="21"/>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Преимущества</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Не </w:t>
            </w:r>
            <w:proofErr w:type="gramStart"/>
            <w:r w:rsidRPr="00F07B5E">
              <w:rPr>
                <w:rFonts w:ascii="Tahoma" w:eastAsia="Times New Roman" w:hAnsi="Tahoma" w:cs="Tahoma"/>
                <w:sz w:val="21"/>
                <w:szCs w:val="21"/>
                <w:lang w:eastAsia="ru-RU"/>
              </w:rPr>
              <w:t>установлены</w:t>
            </w:r>
            <w:proofErr w:type="gramEnd"/>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Требования к участникам</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Чтобы претендовать на право заключения контракта, Участник закупки должен удовлетворять единым требованиям, предусмотренным в пунктах 3–5, 7, 7.1, 9, 10 части 1 статьи 31 Федерального закона от 05.04.2013 №44-ФЗ. </w:t>
            </w:r>
            <w:proofErr w:type="gramStart"/>
            <w:r w:rsidRPr="00F07B5E">
              <w:rPr>
                <w:rFonts w:ascii="Tahoma" w:eastAsia="Times New Roman" w:hAnsi="Tahoma" w:cs="Tahoma"/>
                <w:sz w:val="21"/>
                <w:szCs w:val="21"/>
                <w:lang w:eastAsia="ru-RU"/>
              </w:rPr>
              <w:t xml:space="preserve">Документы, подтверждающие соответствие участника закупки требованиям, установленным п. 1 ст. 31 Закона, а именно собственное действующее свидетельство о допуске к работам, выданное </w:t>
            </w:r>
            <w:proofErr w:type="spellStart"/>
            <w:r w:rsidRPr="00F07B5E">
              <w:rPr>
                <w:rFonts w:ascii="Tahoma" w:eastAsia="Times New Roman" w:hAnsi="Tahoma" w:cs="Tahoma"/>
                <w:sz w:val="21"/>
                <w:szCs w:val="21"/>
                <w:lang w:eastAsia="ru-RU"/>
              </w:rPr>
              <w:t>саморегулируемой</w:t>
            </w:r>
            <w:proofErr w:type="spellEnd"/>
            <w:r w:rsidRPr="00F07B5E">
              <w:rPr>
                <w:rFonts w:ascii="Tahoma" w:eastAsia="Times New Roman" w:hAnsi="Tahoma" w:cs="Tahoma"/>
                <w:sz w:val="21"/>
                <w:szCs w:val="21"/>
                <w:lang w:eastAsia="ru-RU"/>
              </w:rPr>
              <w:t xml:space="preserve"> организацией в области строительства, реконструкции, капитального ремонта в порядке, установленном Градостроительным кодексом Российской Федерации к определенному виду или видам </w:t>
            </w:r>
            <w:r w:rsidRPr="00F07B5E">
              <w:rPr>
                <w:rFonts w:ascii="Tahoma" w:eastAsia="Times New Roman" w:hAnsi="Tahoma" w:cs="Tahoma"/>
                <w:sz w:val="21"/>
                <w:szCs w:val="21"/>
                <w:lang w:eastAsia="ru-RU"/>
              </w:rPr>
              <w:lastRenderedPageBreak/>
              <w:t>работ, которые оказывают влияние на безопасность объектов капитального строительства (в приложении к свидетельству должны быть указаны виды работ</w:t>
            </w:r>
            <w:proofErr w:type="gramEnd"/>
            <w:r w:rsidRPr="00F07B5E">
              <w:rPr>
                <w:rFonts w:ascii="Tahoma" w:eastAsia="Times New Roman" w:hAnsi="Tahoma" w:cs="Tahoma"/>
                <w:sz w:val="21"/>
                <w:szCs w:val="21"/>
                <w:lang w:eastAsia="ru-RU"/>
              </w:rPr>
              <w:t xml:space="preserve">, </w:t>
            </w:r>
            <w:proofErr w:type="gramStart"/>
            <w:r w:rsidRPr="00F07B5E">
              <w:rPr>
                <w:rFonts w:ascii="Tahoma" w:eastAsia="Times New Roman" w:hAnsi="Tahoma" w:cs="Tahoma"/>
                <w:sz w:val="21"/>
                <w:szCs w:val="21"/>
                <w:lang w:eastAsia="ru-RU"/>
              </w:rPr>
              <w:t xml:space="preserve">являющиеся предметом аукциона в соответствии с перечнем, утвержденным приказом </w:t>
            </w:r>
            <w:proofErr w:type="spellStart"/>
            <w:r w:rsidRPr="00F07B5E">
              <w:rPr>
                <w:rFonts w:ascii="Tahoma" w:eastAsia="Times New Roman" w:hAnsi="Tahoma" w:cs="Tahoma"/>
                <w:sz w:val="21"/>
                <w:szCs w:val="21"/>
                <w:lang w:eastAsia="ru-RU"/>
              </w:rPr>
              <w:t>Минрегиона</w:t>
            </w:r>
            <w:proofErr w:type="spellEnd"/>
            <w:r w:rsidRPr="00F07B5E">
              <w:rPr>
                <w:rFonts w:ascii="Tahoma" w:eastAsia="Times New Roman" w:hAnsi="Tahoma" w:cs="Tahoma"/>
                <w:sz w:val="21"/>
                <w:szCs w:val="21"/>
                <w:lang w:eastAsia="ru-RU"/>
              </w:rPr>
              <w:t xml:space="preserve"> России от 30.12.2009 № 624) на следующие виды работ:</w:t>
            </w:r>
            <w:proofErr w:type="gramEnd"/>
            <w:r w:rsidRPr="00F07B5E">
              <w:rPr>
                <w:rFonts w:ascii="Tahoma" w:eastAsia="Times New Roman" w:hAnsi="Tahoma" w:cs="Tahoma"/>
                <w:sz w:val="21"/>
                <w:szCs w:val="21"/>
                <w:lang w:eastAsia="ru-RU"/>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 Подробный перечень требований указан в приложении к извещению.</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2 Единые требования к участникам (в соответствии с частью 1.1 статьи 31 Федерального закона № 44-ФЗ) </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Заказчик устанавливает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proofErr w:type="gramStart"/>
            <w:r w:rsidRPr="00F07B5E">
              <w:rPr>
                <w:rFonts w:ascii="Tahoma" w:eastAsia="Times New Roman" w:hAnsi="Tahoma" w:cs="Tahoma"/>
                <w:sz w:val="21"/>
                <w:szCs w:val="21"/>
                <w:lang w:eastAsia="ru-RU"/>
              </w:rPr>
              <w:t>Ограничение участия в определении Исполнителя применяется в соответствии с Постановлением Правительства Российской Федерации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Обеспечение заявок</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Требуется обеспечение заявок</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Размер обеспечения заявок</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145240.00</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Порядок внесения денежных сре</w:t>
            </w:r>
            <w:proofErr w:type="gramStart"/>
            <w:r w:rsidRPr="00F07B5E">
              <w:rPr>
                <w:rFonts w:ascii="Tahoma" w:eastAsia="Times New Roman" w:hAnsi="Tahoma" w:cs="Tahoma"/>
                <w:sz w:val="21"/>
                <w:szCs w:val="21"/>
                <w:lang w:eastAsia="ru-RU"/>
              </w:rPr>
              <w:t>дств в к</w:t>
            </w:r>
            <w:proofErr w:type="gramEnd"/>
            <w:r w:rsidRPr="00F07B5E">
              <w:rPr>
                <w:rFonts w:ascii="Tahoma" w:eastAsia="Times New Roman" w:hAnsi="Tahoma" w:cs="Tahoma"/>
                <w:sz w:val="21"/>
                <w:szCs w:val="21"/>
                <w:lang w:eastAsia="ru-RU"/>
              </w:rPr>
              <w:t>ачестве обеспечения заявок</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Обеспечение заявки на участие может предоставляться участником закупки только путем внесения денежных средств, в порядке, установленном ст. 44 Федерального закона от 05.04.2013 № 44-ФЗ. Подробный порядок внесения денежных средств указан в приложении к извещению. </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Платежные реквизиты для перечисления денежных сре</w:t>
            </w:r>
            <w:proofErr w:type="gramStart"/>
            <w:r w:rsidRPr="00F07B5E">
              <w:rPr>
                <w:rFonts w:ascii="Tahoma" w:eastAsia="Times New Roman" w:hAnsi="Tahoma" w:cs="Tahoma"/>
                <w:sz w:val="21"/>
                <w:szCs w:val="21"/>
                <w:lang w:eastAsia="ru-RU"/>
              </w:rPr>
              <w:t>дств пр</w:t>
            </w:r>
            <w:proofErr w:type="gramEnd"/>
            <w:r w:rsidRPr="00F07B5E">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"Номер расчётного счёта" 40302810060153000975</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"Номер лицевого счёта" 05583118480</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"БИК" 046015001</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F07B5E" w:rsidRPr="00F07B5E" w:rsidRDefault="00F07B5E" w:rsidP="00F07B5E">
            <w:pPr>
              <w:spacing w:after="0" w:line="240" w:lineRule="auto"/>
              <w:rPr>
                <w:rFonts w:ascii="Times New Roman" w:eastAsia="Times New Roman" w:hAnsi="Times New Roman" w:cs="Times New Roman"/>
                <w:sz w:val="20"/>
                <w:szCs w:val="20"/>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290480.00</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 xml:space="preserve">Порядок предоставления обеспечения исполнения контракта, </w:t>
            </w:r>
            <w:r w:rsidRPr="00F07B5E">
              <w:rPr>
                <w:rFonts w:ascii="Tahoma" w:eastAsia="Times New Roman" w:hAnsi="Tahoma" w:cs="Tahoma"/>
                <w:sz w:val="21"/>
                <w:szCs w:val="21"/>
                <w:lang w:eastAsia="ru-RU"/>
              </w:rPr>
              <w:lastRenderedPageBreak/>
              <w:t>требования к обеспечению, информация о банковском сопровождении контракта</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proofErr w:type="gramStart"/>
            <w:r w:rsidRPr="00F07B5E">
              <w:rPr>
                <w:rFonts w:ascii="Tahoma" w:eastAsia="Times New Roman" w:hAnsi="Tahoma" w:cs="Tahoma"/>
                <w:sz w:val="21"/>
                <w:szCs w:val="21"/>
                <w:lang w:eastAsia="ru-RU"/>
              </w:rPr>
              <w:lastRenderedPageBreak/>
              <w:t xml:space="preserve">Обеспечение исполнения контракта может быть представлено в виде безотзывной банковской гарантии, </w:t>
            </w:r>
            <w:r w:rsidRPr="00F07B5E">
              <w:rPr>
                <w:rFonts w:ascii="Tahoma" w:eastAsia="Times New Roman" w:hAnsi="Tahoma" w:cs="Tahoma"/>
                <w:sz w:val="21"/>
                <w:szCs w:val="21"/>
                <w:lang w:eastAsia="ru-RU"/>
              </w:rPr>
              <w:lastRenderedPageBreak/>
              <w:t>выданной банком и соответствующей требованиям ст.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установленном документацией об электронном аукционе.</w:t>
            </w:r>
            <w:proofErr w:type="gramEnd"/>
            <w:r w:rsidRPr="00F07B5E">
              <w:rPr>
                <w:rFonts w:ascii="Tahoma" w:eastAsia="Times New Roman" w:hAnsi="Tahoma" w:cs="Tahoma"/>
                <w:sz w:val="21"/>
                <w:szCs w:val="21"/>
                <w:lang w:eastAsia="ru-RU"/>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Банковское сопровождение контракта не осуществляется. Подробный порядок предоставления обеспечения исполнения контракта указан в приложении к извещению.</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lastRenderedPageBreak/>
              <w:t>Платежные реквизиты для обеспечения исполнения контракта</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"Номер расчётного счёта" 40302810060153000975</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"Номер лицевого счёта" 05583118480</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"БИК" 046015001</w:t>
            </w:r>
          </w:p>
        </w:tc>
      </w:tr>
      <w:tr w:rsidR="00F07B5E" w:rsidRPr="00F07B5E" w:rsidTr="00F07B5E">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Дополнительная информация</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Информация отсутствует</w:t>
            </w:r>
          </w:p>
        </w:tc>
      </w:tr>
      <w:tr w:rsidR="00F07B5E" w:rsidRPr="00F07B5E" w:rsidTr="00F07B5E">
        <w:tc>
          <w:tcPr>
            <w:tcW w:w="0" w:type="auto"/>
            <w:gridSpan w:val="2"/>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proofErr w:type="gramStart"/>
            <w:r w:rsidRPr="00F07B5E">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F07B5E">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F07B5E" w:rsidRPr="00F07B5E" w:rsidTr="00F07B5E">
        <w:tc>
          <w:tcPr>
            <w:tcW w:w="0" w:type="auto"/>
            <w:vAlign w:val="center"/>
            <w:hideMark/>
          </w:tcPr>
          <w:p w:rsidR="00F07B5E" w:rsidRPr="00F07B5E" w:rsidRDefault="00F07B5E" w:rsidP="00F07B5E">
            <w:pPr>
              <w:spacing w:after="0" w:line="240" w:lineRule="auto"/>
              <w:rPr>
                <w:rFonts w:ascii="Tahoma" w:eastAsia="Times New Roman" w:hAnsi="Tahoma" w:cs="Tahoma"/>
                <w:sz w:val="21"/>
                <w:szCs w:val="21"/>
                <w:lang w:eastAsia="ru-RU"/>
              </w:rPr>
            </w:pPr>
            <w:r w:rsidRPr="00F07B5E">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1 Аукционная документация Вознесенский</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2 Обоснование НМЦК Раздел IV документации об аукционе</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3 Приложение к извещению</w:t>
            </w:r>
          </w:p>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4 Сметная документация</w:t>
            </w:r>
          </w:p>
        </w:tc>
      </w:tr>
      <w:tr w:rsidR="00F07B5E" w:rsidRPr="00F07B5E" w:rsidTr="00F07B5E">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F07B5E" w:rsidRPr="00F07B5E" w:rsidRDefault="00F07B5E" w:rsidP="00F07B5E">
            <w:pPr>
              <w:spacing w:before="100" w:beforeAutospacing="1" w:after="100" w:afterAutospacing="1" w:line="240" w:lineRule="auto"/>
              <w:rPr>
                <w:rFonts w:ascii="Tahoma" w:eastAsia="Times New Roman" w:hAnsi="Tahoma" w:cs="Tahoma"/>
                <w:sz w:val="21"/>
                <w:szCs w:val="21"/>
                <w:lang w:eastAsia="ru-RU"/>
              </w:rPr>
            </w:pPr>
            <w:r w:rsidRPr="00F07B5E">
              <w:rPr>
                <w:rFonts w:ascii="Tahoma" w:eastAsia="Times New Roman" w:hAnsi="Tahoma" w:cs="Tahoma"/>
                <w:sz w:val="21"/>
                <w:szCs w:val="21"/>
                <w:lang w:eastAsia="ru-RU"/>
              </w:rPr>
              <w:t>10.04.2017 18:49</w:t>
            </w:r>
          </w:p>
        </w:tc>
      </w:tr>
    </w:tbl>
    <w:p w:rsidR="00F420DD" w:rsidRDefault="00F420DD"/>
    <w:sectPr w:rsidR="00F420DD" w:rsidSect="00F42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B5E"/>
    <w:rsid w:val="0074063F"/>
    <w:rsid w:val="00984546"/>
    <w:rsid w:val="00C37559"/>
    <w:rsid w:val="00F07B5E"/>
    <w:rsid w:val="00F4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0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0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F0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0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0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7B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639787">
      <w:bodyDiv w:val="1"/>
      <w:marLeft w:val="0"/>
      <w:marRight w:val="0"/>
      <w:marTop w:val="0"/>
      <w:marBottom w:val="0"/>
      <w:divBdr>
        <w:top w:val="none" w:sz="0" w:space="0" w:color="auto"/>
        <w:left w:val="none" w:sz="0" w:space="0" w:color="auto"/>
        <w:bottom w:val="none" w:sz="0" w:space="0" w:color="auto"/>
        <w:right w:val="none" w:sz="0" w:space="0" w:color="auto"/>
      </w:divBdr>
      <w:divsChild>
        <w:div w:id="2014643361">
          <w:marLeft w:val="0"/>
          <w:marRight w:val="0"/>
          <w:marTop w:val="0"/>
          <w:marBottom w:val="0"/>
          <w:divBdr>
            <w:top w:val="none" w:sz="0" w:space="0" w:color="auto"/>
            <w:left w:val="none" w:sz="0" w:space="0" w:color="auto"/>
            <w:bottom w:val="none" w:sz="0" w:space="0" w:color="auto"/>
            <w:right w:val="none" w:sz="0" w:space="0" w:color="auto"/>
          </w:divBdr>
          <w:divsChild>
            <w:div w:id="238104205">
              <w:marLeft w:val="0"/>
              <w:marRight w:val="0"/>
              <w:marTop w:val="0"/>
              <w:marBottom w:val="0"/>
              <w:divBdr>
                <w:top w:val="none" w:sz="0" w:space="0" w:color="auto"/>
                <w:left w:val="none" w:sz="0" w:space="0" w:color="auto"/>
                <w:bottom w:val="none" w:sz="0" w:space="0" w:color="auto"/>
                <w:right w:val="none" w:sz="0" w:space="0" w:color="auto"/>
              </w:divBdr>
              <w:divsChild>
                <w:div w:id="2005740561">
                  <w:marLeft w:val="0"/>
                  <w:marRight w:val="0"/>
                  <w:marTop w:val="0"/>
                  <w:marBottom w:val="0"/>
                  <w:divBdr>
                    <w:top w:val="none" w:sz="0" w:space="0" w:color="auto"/>
                    <w:left w:val="none" w:sz="0" w:space="0" w:color="auto"/>
                    <w:bottom w:val="none" w:sz="0" w:space="0" w:color="auto"/>
                    <w:right w:val="none" w:sz="0" w:space="0" w:color="auto"/>
                  </w:divBdr>
                  <w:divsChild>
                    <w:div w:id="264776827">
                      <w:marLeft w:val="0"/>
                      <w:marRight w:val="0"/>
                      <w:marTop w:val="0"/>
                      <w:marBottom w:val="0"/>
                      <w:divBdr>
                        <w:top w:val="none" w:sz="0" w:space="0" w:color="auto"/>
                        <w:left w:val="none" w:sz="0" w:space="0" w:color="auto"/>
                        <w:bottom w:val="none" w:sz="0" w:space="0" w:color="auto"/>
                        <w:right w:val="none" w:sz="0" w:space="0" w:color="auto"/>
                      </w:divBdr>
                      <w:divsChild>
                        <w:div w:id="773090002">
                          <w:marLeft w:val="0"/>
                          <w:marRight w:val="0"/>
                          <w:marTop w:val="0"/>
                          <w:marBottom w:val="0"/>
                          <w:divBdr>
                            <w:top w:val="none" w:sz="0" w:space="0" w:color="auto"/>
                            <w:left w:val="none" w:sz="0" w:space="0" w:color="auto"/>
                            <w:bottom w:val="none" w:sz="0" w:space="0" w:color="auto"/>
                            <w:right w:val="none" w:sz="0" w:space="0" w:color="auto"/>
                          </w:divBdr>
                          <w:divsChild>
                            <w:div w:id="704984429">
                              <w:marLeft w:val="0"/>
                              <w:marRight w:val="0"/>
                              <w:marTop w:val="0"/>
                              <w:marBottom w:val="0"/>
                              <w:divBdr>
                                <w:top w:val="none" w:sz="0" w:space="0" w:color="auto"/>
                                <w:left w:val="none" w:sz="0" w:space="0" w:color="auto"/>
                                <w:bottom w:val="none" w:sz="0" w:space="0" w:color="auto"/>
                                <w:right w:val="none" w:sz="0" w:space="0" w:color="auto"/>
                              </w:divBdr>
                              <w:divsChild>
                                <w:div w:id="5686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2017-04-11T05:20:00Z</cp:lastPrinted>
  <dcterms:created xsi:type="dcterms:W3CDTF">2017-04-11T05:19:00Z</dcterms:created>
  <dcterms:modified xsi:type="dcterms:W3CDTF">2017-05-02T10:08:00Z</dcterms:modified>
</cp:coreProperties>
</file>